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A9" w:rsidRPr="007947A9" w:rsidRDefault="00A440A9" w:rsidP="007363A9">
      <w:pPr>
        <w:rPr>
          <w:rFonts w:ascii="Cambria Math" w:hAnsi="Cambria Math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1799947" wp14:editId="30F9DD36">
            <wp:simplePos x="0" y="0"/>
            <wp:positionH relativeFrom="column">
              <wp:posOffset>3810</wp:posOffset>
            </wp:positionH>
            <wp:positionV relativeFrom="paragraph">
              <wp:posOffset>175895</wp:posOffset>
            </wp:positionV>
            <wp:extent cx="763270" cy="752475"/>
            <wp:effectExtent l="0" t="0" r="0" b="9525"/>
            <wp:wrapNone/>
            <wp:docPr id="23" name="Picture 23" descr="Hasil gambar untuk Un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Uni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C42BDAA" wp14:editId="5773073C">
            <wp:simplePos x="0" y="0"/>
            <wp:positionH relativeFrom="column">
              <wp:posOffset>5385435</wp:posOffset>
            </wp:positionH>
            <wp:positionV relativeFrom="paragraph">
              <wp:posOffset>213995</wp:posOffset>
            </wp:positionV>
            <wp:extent cx="838200" cy="717427"/>
            <wp:effectExtent l="0" t="0" r="0" b="6985"/>
            <wp:wrapNone/>
            <wp:docPr id="7" name="Picture 7" descr="G:\2c. Jurnal REKAYASA\logo jur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c. Jurnal REKAYASA\logo jur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3A9">
        <w:rPr>
          <w:rFonts w:ascii="Cambria Math" w:hAnsi="Cambria Math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978F6" wp14:editId="01D2725A">
                <wp:simplePos x="0" y="0"/>
                <wp:positionH relativeFrom="column">
                  <wp:posOffset>889635</wp:posOffset>
                </wp:positionH>
                <wp:positionV relativeFrom="paragraph">
                  <wp:posOffset>204470</wp:posOffset>
                </wp:positionV>
                <wp:extent cx="4552950" cy="7429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7429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4DBA" w:rsidRPr="00D8215C" w:rsidRDefault="00C74DBA" w:rsidP="001B73C8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D8215C">
                              <w:rPr>
                                <w:rFonts w:ascii="Cambria Math" w:hAnsi="Cambria Math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REKAYASA </w:t>
                            </w:r>
                          </w:p>
                          <w:p w:rsidR="00C74DBA" w:rsidRPr="00EE6CD0" w:rsidRDefault="00C74DBA" w:rsidP="001B73C8">
                            <w:pPr>
                              <w:spacing w:after="0" w:line="240" w:lineRule="auto"/>
                              <w:jc w:val="center"/>
                              <w:rPr>
                                <w:rFonts w:ascii="Cambria Math" w:hAnsi="Cambria Math"/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EE6CD0">
                              <w:rPr>
                                <w:rFonts w:ascii="Cambria Math" w:hAnsi="Cambria Math"/>
                                <w:b/>
                                <w:color w:val="FFFF00"/>
                                <w:sz w:val="28"/>
                                <w:szCs w:val="28"/>
                              </w:rPr>
                              <w:t>Jurnal Ilmiah Fakultas Teknik Universitas Lampung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05pt;margin-top:16.1pt;width:358.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" fillcolor="#0070c0" stroked="f" strokeweight=".5pt">
                <v:textbox>
                  <w:txbxContent>
                    <w:p w:rsidR="00C74DBA" w:rsidRPr="00D8215C" w:rsidRDefault="00C74DBA" w:rsidP="001B73C8">
                      <w:pPr>
                        <w:spacing w:before="120" w:after="0" w:line="240" w:lineRule="auto"/>
                        <w:jc w:val="center"/>
                        <w:rPr>
                          <w:rFonts w:ascii="Cambria Math" w:hAnsi="Cambria Math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D8215C">
                        <w:rPr>
                          <w:rFonts w:ascii="Cambria Math" w:hAnsi="Cambria Math"/>
                          <w:b/>
                          <w:color w:val="FFFF00"/>
                          <w:sz w:val="36"/>
                          <w:szCs w:val="36"/>
                        </w:rPr>
                        <w:t xml:space="preserve">REKAYASA </w:t>
                      </w:r>
                    </w:p>
                    <w:p w:rsidR="00C74DBA" w:rsidRPr="00EE6CD0" w:rsidRDefault="00C74DBA" w:rsidP="001B73C8">
                      <w:pPr>
                        <w:spacing w:after="0" w:line="240" w:lineRule="auto"/>
                        <w:jc w:val="center"/>
                        <w:rPr>
                          <w:rFonts w:ascii="Cambria Math" w:hAnsi="Cambria Math"/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EE6CD0">
                        <w:rPr>
                          <w:rFonts w:ascii="Cambria Math" w:hAnsi="Cambria Math"/>
                          <w:b/>
                          <w:color w:val="FFFF00"/>
                          <w:sz w:val="28"/>
                          <w:szCs w:val="28"/>
                        </w:rPr>
                        <w:t>Jurnal Ilmiah Fakultas Teknik Universitas Lampung</w:t>
                      </w:r>
                    </w:p>
                  </w:txbxContent>
                </v:textbox>
              </v:shape>
            </w:pict>
          </mc:Fallback>
        </mc:AlternateContent>
      </w:r>
      <w:r w:rsidR="007363A9" w:rsidRPr="007947A9">
        <w:rPr>
          <w:rFonts w:ascii="Cambria Math" w:hAnsi="Cambria Math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F0721" wp14:editId="765170AD">
                <wp:simplePos x="0" y="0"/>
                <wp:positionH relativeFrom="column">
                  <wp:posOffset>3810</wp:posOffset>
                </wp:positionH>
                <wp:positionV relativeFrom="paragraph">
                  <wp:posOffset>118745</wp:posOffset>
                </wp:positionV>
                <wp:extent cx="6119495" cy="0"/>
                <wp:effectExtent l="0" t="0" r="1460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9.35pt" to="482.1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" strokecolor="black [3213]"/>
            </w:pict>
          </mc:Fallback>
        </mc:AlternateContent>
      </w:r>
    </w:p>
    <w:p w:rsidR="007947A9" w:rsidRDefault="007947A9" w:rsidP="007947A9">
      <w:pPr>
        <w:rPr>
          <w:rFonts w:ascii="Cambria Math" w:hAnsi="Cambria Math"/>
          <w:sz w:val="16"/>
          <w:szCs w:val="16"/>
        </w:rPr>
      </w:pPr>
    </w:p>
    <w:p w:rsidR="007947A9" w:rsidRDefault="007947A9" w:rsidP="007947A9"/>
    <w:p w:rsidR="00F7120A" w:rsidRDefault="00A440A9" w:rsidP="007947A9">
      <w:r w:rsidRPr="00A440A9">
        <w:t xml:space="preserve"> </w:t>
      </w:r>
      <w:r w:rsidR="007947A9" w:rsidRPr="007947A9">
        <w:rPr>
          <w:rFonts w:ascii="Cambria Math" w:hAnsi="Cambria Math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836EFE" wp14:editId="3B45ECC7">
                <wp:simplePos x="0" y="0"/>
                <wp:positionH relativeFrom="column">
                  <wp:posOffset>-8890</wp:posOffset>
                </wp:positionH>
                <wp:positionV relativeFrom="paragraph">
                  <wp:posOffset>182245</wp:posOffset>
                </wp:positionV>
                <wp:extent cx="6120000" cy="0"/>
                <wp:effectExtent l="0" t="19050" r="146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14.35pt" to="481.2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" strokecolor="black [3213]" strokeweight="3pt"/>
            </w:pict>
          </mc:Fallback>
        </mc:AlternateContent>
      </w:r>
    </w:p>
    <w:p w:rsidR="00E84630" w:rsidRDefault="004A71EB" w:rsidP="007363A9">
      <w:pPr>
        <w:spacing w:before="640" w:after="240" w:line="24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Judul singkat dan jelas, </w:t>
      </w:r>
      <w:r w:rsidR="00A440A9">
        <w:rPr>
          <w:rFonts w:asciiTheme="majorHAnsi" w:hAnsiTheme="majorHAnsi"/>
          <w:b/>
          <w:sz w:val="28"/>
          <w:szCs w:val="28"/>
        </w:rPr>
        <w:t>Cambria 14</w:t>
      </w:r>
      <w:r w:rsidR="00AF63D4">
        <w:rPr>
          <w:rFonts w:asciiTheme="majorHAnsi" w:hAnsiTheme="majorHAnsi"/>
          <w:b/>
          <w:sz w:val="28"/>
          <w:szCs w:val="28"/>
        </w:rPr>
        <w:t xml:space="preserve">pt-bold, </w:t>
      </w:r>
      <w:r>
        <w:rPr>
          <w:rFonts w:asciiTheme="majorHAnsi" w:hAnsiTheme="majorHAnsi"/>
          <w:b/>
          <w:sz w:val="28"/>
          <w:szCs w:val="28"/>
        </w:rPr>
        <w:t>line spacing single</w:t>
      </w:r>
      <w:r w:rsidR="00110DA8">
        <w:rPr>
          <w:rFonts w:asciiTheme="majorHAnsi" w:hAnsiTheme="majorHAnsi"/>
          <w:b/>
          <w:sz w:val="28"/>
          <w:szCs w:val="28"/>
        </w:rPr>
        <w:t>.</w:t>
      </w:r>
      <w:r w:rsidR="00AF63D4">
        <w:rPr>
          <w:rFonts w:asciiTheme="majorHAnsi" w:hAnsiTheme="majorHAnsi"/>
          <w:b/>
          <w:sz w:val="28"/>
          <w:szCs w:val="28"/>
        </w:rPr>
        <w:t xml:space="preserve"> C</w:t>
      </w:r>
      <w:r w:rsidR="00257BC7">
        <w:rPr>
          <w:rFonts w:asciiTheme="majorHAnsi" w:hAnsiTheme="majorHAnsi"/>
          <w:b/>
          <w:sz w:val="28"/>
          <w:szCs w:val="28"/>
        </w:rPr>
        <w:t xml:space="preserve">ontoh: </w:t>
      </w:r>
      <w:r w:rsidR="003D1058">
        <w:rPr>
          <w:rFonts w:asciiTheme="majorHAnsi" w:hAnsiTheme="majorHAnsi"/>
          <w:b/>
          <w:sz w:val="28"/>
          <w:szCs w:val="28"/>
        </w:rPr>
        <w:t>Analisis penyebab re</w:t>
      </w:r>
      <w:r w:rsidR="005926EF" w:rsidRPr="005926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3D1058">
        <w:rPr>
          <w:rFonts w:asciiTheme="majorHAnsi" w:hAnsiTheme="majorHAnsi"/>
          <w:b/>
          <w:sz w:val="28"/>
          <w:szCs w:val="28"/>
        </w:rPr>
        <w:t>ta</w:t>
      </w:r>
      <w:r w:rsidR="005A720E">
        <w:rPr>
          <w:rFonts w:asciiTheme="majorHAnsi" w:hAnsiTheme="majorHAnsi"/>
          <w:b/>
          <w:sz w:val="28"/>
          <w:szCs w:val="28"/>
        </w:rPr>
        <w:t>k melintang pada perkerasan</w:t>
      </w:r>
      <w:r w:rsidR="00C05184">
        <w:rPr>
          <w:rFonts w:asciiTheme="majorHAnsi" w:hAnsiTheme="majorHAnsi"/>
          <w:b/>
          <w:sz w:val="28"/>
          <w:szCs w:val="28"/>
        </w:rPr>
        <w:t xml:space="preserve"> jalan beton</w:t>
      </w:r>
      <w:r w:rsidR="005A720E">
        <w:rPr>
          <w:rFonts w:asciiTheme="majorHAnsi" w:hAnsiTheme="majorHAnsi"/>
          <w:b/>
          <w:sz w:val="28"/>
          <w:szCs w:val="28"/>
        </w:rPr>
        <w:t xml:space="preserve"> </w:t>
      </w:r>
    </w:p>
    <w:p w:rsidR="007407D1" w:rsidRPr="007407D1" w:rsidRDefault="00257BC7" w:rsidP="00497D39">
      <w:pPr>
        <w:spacing w:after="12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Nama penulis lengkap, </w:t>
      </w:r>
      <w:proofErr w:type="gramStart"/>
      <w:r>
        <w:rPr>
          <w:rFonts w:asciiTheme="majorHAnsi" w:hAnsiTheme="majorHAnsi"/>
          <w:b/>
          <w:sz w:val="24"/>
          <w:szCs w:val="24"/>
        </w:rPr>
        <w:t>cambria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12</w:t>
      </w:r>
      <w:r w:rsidR="00AF63D4">
        <w:rPr>
          <w:rFonts w:asciiTheme="majorHAnsi" w:hAnsiTheme="majorHAnsi"/>
          <w:b/>
          <w:sz w:val="24"/>
          <w:szCs w:val="24"/>
        </w:rPr>
        <w:t>pt-</w:t>
      </w:r>
      <w:r>
        <w:rPr>
          <w:rFonts w:asciiTheme="majorHAnsi" w:hAnsiTheme="majorHAnsi"/>
          <w:b/>
          <w:sz w:val="24"/>
          <w:szCs w:val="24"/>
        </w:rPr>
        <w:t xml:space="preserve">bold, contoh: Ahmad </w:t>
      </w:r>
      <w:r w:rsidR="003D1058">
        <w:rPr>
          <w:rFonts w:asciiTheme="majorHAnsi" w:hAnsiTheme="majorHAnsi"/>
          <w:b/>
          <w:sz w:val="24"/>
          <w:szCs w:val="24"/>
        </w:rPr>
        <w:t>Rainal</w:t>
      </w:r>
      <w:r w:rsidR="003D1058" w:rsidRPr="003D1058">
        <w:rPr>
          <w:rFonts w:asciiTheme="majorHAnsi" w:hAnsiTheme="majorHAnsi"/>
          <w:b/>
          <w:color w:val="0070C0"/>
          <w:sz w:val="24"/>
          <w:szCs w:val="24"/>
          <w:vertAlign w:val="superscript"/>
        </w:rPr>
        <w:t>a</w:t>
      </w:r>
      <w:r w:rsidR="003D1058">
        <w:rPr>
          <w:rFonts w:asciiTheme="majorHAnsi" w:hAnsiTheme="majorHAnsi"/>
          <w:b/>
          <w:sz w:val="24"/>
          <w:szCs w:val="24"/>
        </w:rPr>
        <w:t>, Chatarina Niken</w:t>
      </w:r>
      <w:r w:rsidR="003D1058" w:rsidRPr="003D1058">
        <w:rPr>
          <w:rFonts w:asciiTheme="majorHAnsi" w:hAnsiTheme="majorHAnsi"/>
          <w:b/>
          <w:color w:val="0070C0"/>
          <w:sz w:val="24"/>
          <w:szCs w:val="24"/>
          <w:vertAlign w:val="superscript"/>
        </w:rPr>
        <w:t>b</w:t>
      </w:r>
      <w:r w:rsidR="00983967" w:rsidRPr="00983967">
        <w:rPr>
          <w:rFonts w:asciiTheme="majorHAnsi" w:hAnsiTheme="majorHAnsi"/>
          <w:b/>
          <w:sz w:val="24"/>
          <w:szCs w:val="24"/>
          <w:vertAlign w:val="superscript"/>
        </w:rPr>
        <w:t>,</w:t>
      </w:r>
      <w:r w:rsidR="00983967">
        <w:rPr>
          <w:rFonts w:asciiTheme="majorHAnsi" w:hAnsiTheme="majorHAnsi"/>
          <w:b/>
          <w:color w:val="0070C0"/>
          <w:sz w:val="24"/>
          <w:szCs w:val="24"/>
          <w:vertAlign w:val="superscript"/>
        </w:rPr>
        <w:t>*</w:t>
      </w:r>
    </w:p>
    <w:p w:rsidR="00670EE6" w:rsidRPr="002D09F8" w:rsidRDefault="00497D39" w:rsidP="006161C7">
      <w:pPr>
        <w:tabs>
          <w:tab w:val="left" w:pos="8200"/>
        </w:tabs>
        <w:spacing w:after="0" w:line="240" w:lineRule="auto"/>
        <w:rPr>
          <w:rFonts w:asciiTheme="majorHAnsi" w:hAnsiTheme="majorHAnsi"/>
          <w:i/>
          <w:sz w:val="16"/>
          <w:szCs w:val="16"/>
        </w:rPr>
      </w:pPr>
      <w:r w:rsidRPr="002D09F8">
        <w:rPr>
          <w:rFonts w:asciiTheme="majorHAnsi" w:hAnsiTheme="majorHAnsi"/>
          <w:i/>
          <w:sz w:val="20"/>
          <w:szCs w:val="20"/>
          <w:vertAlign w:val="superscript"/>
        </w:rPr>
        <w:t>a</w:t>
      </w:r>
      <w:r w:rsidRPr="002D09F8">
        <w:rPr>
          <w:rFonts w:asciiTheme="majorHAnsi" w:hAnsiTheme="majorHAnsi"/>
          <w:i/>
          <w:sz w:val="16"/>
          <w:szCs w:val="16"/>
        </w:rPr>
        <w:t xml:space="preserve"> </w:t>
      </w:r>
      <w:r w:rsidR="003D1058" w:rsidRPr="002D09F8">
        <w:rPr>
          <w:rFonts w:asciiTheme="majorHAnsi" w:hAnsiTheme="majorHAnsi"/>
          <w:i/>
          <w:sz w:val="16"/>
          <w:szCs w:val="16"/>
        </w:rPr>
        <w:t xml:space="preserve">Mahasiswa Magister Teknik Sipil, Universitas Lampung, Jl. Soemantri Brojonegoro No. 1 Bandar Lampung, </w:t>
      </w:r>
      <w:r w:rsidR="00DE6BFD">
        <w:rPr>
          <w:rFonts w:asciiTheme="majorHAnsi" w:hAnsiTheme="majorHAnsi"/>
          <w:i/>
          <w:sz w:val="16"/>
          <w:szCs w:val="16"/>
        </w:rPr>
        <w:t xml:space="preserve">35145, </w:t>
      </w:r>
      <w:r w:rsidR="003D1058" w:rsidRPr="002D09F8">
        <w:rPr>
          <w:rFonts w:asciiTheme="majorHAnsi" w:hAnsiTheme="majorHAnsi"/>
          <w:i/>
          <w:sz w:val="16"/>
          <w:szCs w:val="16"/>
        </w:rPr>
        <w:t>Indonesia</w:t>
      </w:r>
    </w:p>
    <w:p w:rsidR="003D1058" w:rsidRPr="002D09F8" w:rsidRDefault="003D1058" w:rsidP="006161C7">
      <w:pPr>
        <w:tabs>
          <w:tab w:val="left" w:pos="8200"/>
        </w:tabs>
        <w:spacing w:after="0" w:line="240" w:lineRule="auto"/>
        <w:rPr>
          <w:rFonts w:asciiTheme="majorHAnsi" w:hAnsiTheme="majorHAnsi"/>
          <w:i/>
          <w:sz w:val="16"/>
          <w:szCs w:val="16"/>
        </w:rPr>
      </w:pPr>
      <w:proofErr w:type="gramStart"/>
      <w:r w:rsidRPr="002D09F8">
        <w:rPr>
          <w:rFonts w:asciiTheme="majorHAnsi" w:hAnsiTheme="majorHAnsi"/>
          <w:i/>
          <w:sz w:val="20"/>
          <w:szCs w:val="20"/>
          <w:vertAlign w:val="superscript"/>
        </w:rPr>
        <w:t>b</w:t>
      </w:r>
      <w:proofErr w:type="gramEnd"/>
      <w:r w:rsidRPr="002D09F8">
        <w:rPr>
          <w:rFonts w:asciiTheme="majorHAnsi" w:hAnsiTheme="majorHAnsi"/>
          <w:i/>
          <w:sz w:val="16"/>
          <w:szCs w:val="16"/>
        </w:rPr>
        <w:t xml:space="preserve"> Jurusan Teknik Sipil, Universitas Lampung, Jl. Soemantri Brojonegoro No. 1 Bandar Lampung, </w:t>
      </w:r>
      <w:r w:rsidR="00623EC3">
        <w:rPr>
          <w:rFonts w:asciiTheme="majorHAnsi" w:hAnsiTheme="majorHAnsi"/>
          <w:i/>
          <w:sz w:val="16"/>
          <w:szCs w:val="16"/>
        </w:rPr>
        <w:t xml:space="preserve">35145, </w:t>
      </w:r>
      <w:r w:rsidRPr="002D09F8">
        <w:rPr>
          <w:rFonts w:asciiTheme="majorHAnsi" w:hAnsiTheme="majorHAnsi"/>
          <w:i/>
          <w:sz w:val="16"/>
          <w:szCs w:val="16"/>
        </w:rPr>
        <w:t>Indonesia</w:t>
      </w:r>
    </w:p>
    <w:p w:rsidR="00E84630" w:rsidRPr="00670EE6" w:rsidRDefault="007C4CE8" w:rsidP="00670EE6">
      <w:pPr>
        <w:pStyle w:val="ListParagraph"/>
        <w:tabs>
          <w:tab w:val="left" w:pos="8200"/>
        </w:tabs>
        <w:spacing w:after="0" w:line="240" w:lineRule="auto"/>
        <w:ind w:left="284"/>
        <w:rPr>
          <w:rFonts w:asciiTheme="majorHAnsi" w:hAnsiTheme="majorHAnsi"/>
          <w:sz w:val="16"/>
          <w:szCs w:val="16"/>
        </w:rPr>
      </w:pPr>
      <w:r w:rsidRPr="00670EE6">
        <w:rPr>
          <w:rFonts w:asciiTheme="majorHAnsi" w:hAnsiTheme="majorHAnsi"/>
          <w:sz w:val="16"/>
          <w:szCs w:val="16"/>
        </w:rPr>
        <w:tab/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260"/>
        <w:gridCol w:w="6095"/>
      </w:tblGrid>
      <w:tr w:rsidR="007C4CE8" w:rsidRPr="007C4CE8" w:rsidTr="002C126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CE8" w:rsidRPr="007C4CE8" w:rsidRDefault="007C4CE8" w:rsidP="007947A9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7C4CE8" w:rsidRPr="00670EE6" w:rsidRDefault="007C4CE8" w:rsidP="00795D8E">
            <w:pPr>
              <w:spacing w:after="120"/>
              <w:ind w:hanging="108"/>
              <w:rPr>
                <w:rFonts w:asciiTheme="majorHAnsi" w:hAnsiTheme="majorHAnsi"/>
                <w:sz w:val="18"/>
                <w:szCs w:val="18"/>
              </w:rPr>
            </w:pPr>
            <w:r w:rsidRPr="00670EE6">
              <w:rPr>
                <w:rFonts w:asciiTheme="majorHAnsi" w:hAnsiTheme="majorHAnsi"/>
                <w:sz w:val="18"/>
                <w:szCs w:val="18"/>
              </w:rPr>
              <w:t>H</w:t>
            </w:r>
            <w:r w:rsidR="00670EE6">
              <w:rPr>
                <w:rFonts w:asciiTheme="majorHAnsi" w:hAnsiTheme="majorHAnsi"/>
                <w:sz w:val="18"/>
                <w:szCs w:val="18"/>
              </w:rPr>
              <w:t xml:space="preserve"> I G H L I G H T S</w:t>
            </w:r>
            <w:r w:rsidR="00AF63D4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7C4CE8" w:rsidRPr="007C4CE8" w:rsidTr="002C126A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C4CE8" w:rsidRDefault="007C4CE8" w:rsidP="00670EE6">
            <w:pPr>
              <w:ind w:hanging="108"/>
              <w:rPr>
                <w:rFonts w:asciiTheme="majorHAnsi" w:hAnsiTheme="majorHAnsi"/>
                <w:sz w:val="16"/>
                <w:szCs w:val="16"/>
              </w:rPr>
            </w:pPr>
          </w:p>
          <w:p w:rsidR="007C4CE8" w:rsidRDefault="006E6F8D" w:rsidP="002D09F8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Highlights 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 xml:space="preserve">adalah </w:t>
            </w:r>
            <w:r w:rsidR="002D09F8" w:rsidRPr="002D09F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95D8E">
              <w:rPr>
                <w:rFonts w:asciiTheme="majorHAnsi" w:hAnsiTheme="majorHAnsi"/>
                <w:sz w:val="16"/>
                <w:szCs w:val="16"/>
              </w:rPr>
              <w:t>hal</w:t>
            </w:r>
            <w:proofErr w:type="gramEnd"/>
            <w:r w:rsidR="00795D8E">
              <w:rPr>
                <w:rFonts w:asciiTheme="majorHAnsi" w:hAnsiTheme="majorHAnsi"/>
                <w:sz w:val="16"/>
                <w:szCs w:val="16"/>
              </w:rPr>
              <w:t xml:space="preserve"> hal yang menarik dari penelitian dan perlu disampaikan. </w:t>
            </w:r>
            <w:proofErr w:type="gramStart"/>
            <w:r w:rsidR="00795D8E">
              <w:rPr>
                <w:rFonts w:asciiTheme="majorHAnsi" w:hAnsiTheme="majorHAnsi"/>
                <w:sz w:val="16"/>
                <w:szCs w:val="16"/>
              </w:rPr>
              <w:t>seperti</w:t>
            </w:r>
            <w:proofErr w:type="gramEnd"/>
            <w:r w:rsidR="00795D8E">
              <w:rPr>
                <w:rFonts w:asciiTheme="majorHAnsi" w:hAnsiTheme="majorHAnsi"/>
                <w:sz w:val="16"/>
                <w:szCs w:val="16"/>
              </w:rPr>
              <w:t xml:space="preserve"> contoh di bawah ini.</w:t>
            </w:r>
          </w:p>
          <w:p w:rsidR="002D09F8" w:rsidRDefault="00864DBB" w:rsidP="002D09F8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Terdapat tiga jenis retak yaitu retak pertengahan segmen, retak </w:t>
            </w:r>
            <w:r w:rsidRPr="00864DBB">
              <w:rPr>
                <w:rFonts w:asciiTheme="majorHAnsi" w:hAnsiTheme="majorHAnsi"/>
                <w:i/>
                <w:sz w:val="16"/>
                <w:szCs w:val="16"/>
              </w:rPr>
              <w:t>saw joint</w:t>
            </w:r>
            <w:r>
              <w:rPr>
                <w:rFonts w:asciiTheme="majorHAnsi" w:hAnsiTheme="majorHAnsi"/>
                <w:sz w:val="16"/>
                <w:szCs w:val="16"/>
              </w:rPr>
              <w:t>, dan retak rambut.</w:t>
            </w:r>
          </w:p>
          <w:p w:rsidR="007C4CE8" w:rsidRDefault="001E2CB5" w:rsidP="007947A9">
            <w:pPr>
              <w:pStyle w:val="ListParagraph"/>
              <w:numPr>
                <w:ilvl w:val="0"/>
                <w:numId w:val="5"/>
              </w:numPr>
              <w:ind w:left="34" w:hanging="142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Retak terjadi karena proses pelaksanaan pekerjaan di lapangan.</w:t>
            </w:r>
          </w:p>
          <w:p w:rsidR="001E2CB5" w:rsidRPr="001E2CB5" w:rsidRDefault="001E2CB5" w:rsidP="001E2CB5">
            <w:pPr>
              <w:pStyle w:val="ListParagraph"/>
              <w:ind w:left="34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C4CE8" w:rsidRPr="007C4CE8" w:rsidTr="002C126A"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7C4CE8" w:rsidRPr="00670EE6" w:rsidRDefault="007C4CE8" w:rsidP="007947A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C4CE8" w:rsidRPr="00670EE6" w:rsidRDefault="007C4CE8" w:rsidP="007407D1">
            <w:pPr>
              <w:spacing w:after="120"/>
              <w:ind w:hanging="108"/>
              <w:rPr>
                <w:rFonts w:asciiTheme="majorHAnsi" w:hAnsiTheme="majorHAnsi"/>
                <w:sz w:val="18"/>
                <w:szCs w:val="18"/>
              </w:rPr>
            </w:pPr>
            <w:r w:rsidRPr="00670EE6">
              <w:rPr>
                <w:rFonts w:asciiTheme="majorHAnsi" w:hAnsiTheme="majorHAnsi"/>
                <w:sz w:val="18"/>
                <w:szCs w:val="18"/>
              </w:rPr>
              <w:t>I N F O   A R T I K E L</w:t>
            </w:r>
          </w:p>
        </w:tc>
        <w:tc>
          <w:tcPr>
            <w:tcW w:w="260" w:type="dxa"/>
            <w:vMerge w:val="restart"/>
            <w:tcBorders>
              <w:top w:val="single" w:sz="4" w:space="0" w:color="auto"/>
            </w:tcBorders>
          </w:tcPr>
          <w:p w:rsidR="007C4CE8" w:rsidRPr="00670EE6" w:rsidRDefault="007C4CE8" w:rsidP="007947A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7C4CE8" w:rsidRPr="00670EE6" w:rsidRDefault="007C4CE8" w:rsidP="007947A9">
            <w:pPr>
              <w:rPr>
                <w:rFonts w:asciiTheme="majorHAnsi" w:hAnsiTheme="majorHAnsi"/>
                <w:sz w:val="18"/>
                <w:szCs w:val="18"/>
              </w:rPr>
            </w:pPr>
          </w:p>
          <w:p w:rsidR="007C4CE8" w:rsidRPr="00670EE6" w:rsidRDefault="007C4CE8" w:rsidP="00AE57F1">
            <w:pPr>
              <w:ind w:hanging="108"/>
              <w:rPr>
                <w:rFonts w:asciiTheme="majorHAnsi" w:hAnsiTheme="majorHAnsi"/>
                <w:sz w:val="18"/>
                <w:szCs w:val="18"/>
              </w:rPr>
            </w:pPr>
            <w:r w:rsidRPr="00670EE6">
              <w:rPr>
                <w:rFonts w:asciiTheme="majorHAnsi" w:hAnsiTheme="majorHAnsi"/>
                <w:sz w:val="18"/>
                <w:szCs w:val="18"/>
              </w:rPr>
              <w:t>A B S T R A K</w:t>
            </w:r>
          </w:p>
        </w:tc>
      </w:tr>
      <w:tr w:rsidR="007C4CE8" w:rsidRPr="007C4CE8" w:rsidTr="002C126A">
        <w:tc>
          <w:tcPr>
            <w:tcW w:w="3284" w:type="dxa"/>
            <w:tcBorders>
              <w:top w:val="single" w:sz="4" w:space="0" w:color="auto"/>
              <w:bottom w:val="single" w:sz="4" w:space="0" w:color="auto"/>
            </w:tcBorders>
          </w:tcPr>
          <w:p w:rsidR="007C4CE8" w:rsidRPr="00670EE6" w:rsidRDefault="00497D39" w:rsidP="007407D1">
            <w:pPr>
              <w:spacing w:before="60"/>
              <w:ind w:hanging="108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Riwayat</w:t>
            </w:r>
            <w:r w:rsidR="007C4CE8" w:rsidRPr="00670EE6">
              <w:rPr>
                <w:rFonts w:asciiTheme="majorHAnsi" w:hAnsiTheme="majorHAnsi"/>
                <w:i/>
                <w:sz w:val="16"/>
                <w:szCs w:val="16"/>
              </w:rPr>
              <w:t xml:space="preserve"> artikel:</w:t>
            </w:r>
          </w:p>
          <w:p w:rsidR="007C4CE8" w:rsidRPr="007C4CE8" w:rsidRDefault="007C4CE8" w:rsidP="007407D1">
            <w:pPr>
              <w:ind w:hanging="108"/>
              <w:rPr>
                <w:rFonts w:asciiTheme="majorHAnsi" w:hAnsiTheme="majorHAnsi"/>
                <w:sz w:val="16"/>
                <w:szCs w:val="16"/>
              </w:rPr>
            </w:pPr>
            <w:r w:rsidRPr="007C4CE8">
              <w:rPr>
                <w:rFonts w:asciiTheme="majorHAnsi" w:hAnsiTheme="majorHAnsi"/>
                <w:sz w:val="16"/>
                <w:szCs w:val="16"/>
              </w:rPr>
              <w:t>Diterima</w:t>
            </w:r>
            <w:r w:rsidR="00B66AD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43FEC">
              <w:rPr>
                <w:rFonts w:asciiTheme="majorHAnsi" w:hAnsiTheme="majorHAnsi"/>
                <w:sz w:val="16"/>
                <w:szCs w:val="16"/>
              </w:rPr>
              <w:t xml:space="preserve"> xx xx xxxx</w:t>
            </w:r>
          </w:p>
          <w:p w:rsidR="007C4CE8" w:rsidRPr="007C4CE8" w:rsidRDefault="007C4CE8" w:rsidP="007407D1">
            <w:pPr>
              <w:ind w:hanging="108"/>
              <w:rPr>
                <w:rFonts w:asciiTheme="majorHAnsi" w:hAnsiTheme="majorHAnsi"/>
                <w:sz w:val="16"/>
                <w:szCs w:val="16"/>
              </w:rPr>
            </w:pPr>
            <w:r w:rsidRPr="007C4CE8">
              <w:rPr>
                <w:rFonts w:asciiTheme="majorHAnsi" w:hAnsiTheme="majorHAnsi"/>
                <w:sz w:val="16"/>
                <w:szCs w:val="16"/>
              </w:rPr>
              <w:t>Diterima setelah diperbaiki</w:t>
            </w:r>
            <w:r w:rsidR="00B66AD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43FEC">
              <w:rPr>
                <w:rFonts w:asciiTheme="majorHAnsi" w:hAnsiTheme="majorHAnsi"/>
                <w:sz w:val="16"/>
                <w:szCs w:val="16"/>
              </w:rPr>
              <w:t>xx xx xxxx</w:t>
            </w:r>
          </w:p>
          <w:p w:rsidR="007C4CE8" w:rsidRPr="007C4CE8" w:rsidRDefault="00497D39" w:rsidP="007407D1">
            <w:pPr>
              <w:ind w:hanging="108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Diterima untuk diterbitkan</w:t>
            </w:r>
            <w:r w:rsidR="00B66AD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43FEC">
              <w:rPr>
                <w:rFonts w:asciiTheme="majorHAnsi" w:hAnsiTheme="majorHAnsi"/>
                <w:sz w:val="16"/>
                <w:szCs w:val="16"/>
              </w:rPr>
              <w:t>xx</w:t>
            </w:r>
            <w:r w:rsidR="00B66AD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43FEC">
              <w:rPr>
                <w:rFonts w:asciiTheme="majorHAnsi" w:hAnsiTheme="majorHAnsi"/>
                <w:sz w:val="16"/>
                <w:szCs w:val="16"/>
              </w:rPr>
              <w:t>xx</w:t>
            </w:r>
            <w:r w:rsidR="00B66AD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943FEC">
              <w:rPr>
                <w:rFonts w:asciiTheme="majorHAnsi" w:hAnsiTheme="majorHAnsi"/>
                <w:sz w:val="16"/>
                <w:szCs w:val="16"/>
              </w:rPr>
              <w:t>xxxx</w:t>
            </w:r>
          </w:p>
          <w:p w:rsidR="007C4CE8" w:rsidRPr="007C4CE8" w:rsidRDefault="007C4CE8" w:rsidP="007407D1">
            <w:pPr>
              <w:ind w:hanging="108"/>
              <w:rPr>
                <w:rFonts w:asciiTheme="majorHAnsi" w:hAnsiTheme="majorHAnsi"/>
                <w:sz w:val="16"/>
                <w:szCs w:val="16"/>
              </w:rPr>
            </w:pPr>
            <w:r w:rsidRPr="007C4CE8">
              <w:rPr>
                <w:rFonts w:asciiTheme="majorHAnsi" w:hAnsiTheme="majorHAnsi"/>
                <w:sz w:val="16"/>
                <w:szCs w:val="16"/>
              </w:rPr>
              <w:t xml:space="preserve">Tersedia secara </w:t>
            </w:r>
            <w:r w:rsidRPr="00497D39">
              <w:rPr>
                <w:rFonts w:asciiTheme="majorHAnsi" w:hAnsiTheme="majorHAnsi"/>
                <w:i/>
                <w:sz w:val="16"/>
                <w:szCs w:val="16"/>
              </w:rPr>
              <w:t>online</w:t>
            </w:r>
            <w:r w:rsidR="00B66ADE">
              <w:rPr>
                <w:rFonts w:asciiTheme="majorHAnsi" w:hAnsiTheme="majorHAnsi"/>
                <w:i/>
                <w:sz w:val="16"/>
                <w:szCs w:val="16"/>
              </w:rPr>
              <w:t xml:space="preserve"> </w:t>
            </w:r>
            <w:r w:rsidR="00943FEC">
              <w:rPr>
                <w:rFonts w:asciiTheme="majorHAnsi" w:hAnsiTheme="majorHAnsi"/>
                <w:sz w:val="16"/>
                <w:szCs w:val="16"/>
              </w:rPr>
              <w:t>xx xx xxxx</w:t>
            </w:r>
          </w:p>
          <w:p w:rsidR="007C4CE8" w:rsidRPr="007C4CE8" w:rsidRDefault="007C4CE8" w:rsidP="007947A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0" w:type="dxa"/>
            <w:vMerge/>
          </w:tcPr>
          <w:p w:rsidR="007C4CE8" w:rsidRPr="007C4CE8" w:rsidRDefault="007C4CE8" w:rsidP="007947A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:rsidR="007C4CE8" w:rsidRPr="00581ED3" w:rsidRDefault="00943FEC" w:rsidP="008B0226">
            <w:pPr>
              <w:pStyle w:val="NoSpacing"/>
              <w:spacing w:before="120"/>
              <w:ind w:left="-108" w:right="-108"/>
              <w:jc w:val="both"/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Format </w:t>
            </w:r>
            <w:r w:rsidR="008B0226">
              <w:rPr>
                <w:rFonts w:asciiTheme="majorHAnsi" w:hAnsiTheme="majorHAnsi"/>
                <w:sz w:val="16"/>
                <w:szCs w:val="16"/>
                <w:lang w:val="en-US"/>
              </w:rPr>
              <w:t>Jurnal Rekayasa: Jurnal Ilmiah Fakultas Teknik Universitas Lampung</w:t>
            </w:r>
            <w:r w:rsidR="004A71EB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(RJITS)</w:t>
            </w:r>
            <w:r w:rsidR="008B022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ini mohon jangan dirubah.</w:t>
            </w: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  <w:r w:rsidR="008B0226">
              <w:rPr>
                <w:rFonts w:asciiTheme="majorHAnsi" w:hAnsiTheme="majorHAnsi"/>
                <w:sz w:val="16"/>
                <w:szCs w:val="16"/>
                <w:lang w:val="en-US"/>
              </w:rPr>
              <w:t>Untuk itu Penulis harus mengikuti format ini dengan teliti sehingga tidak terjadi kesalahan, karena artikel yang tidak mengikuti format akan ditolak. Panjang a</w:t>
            </w:r>
            <w:r w:rsidR="00AF63D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bstrak </w:t>
            </w:r>
            <w:r w:rsidR="008B0226">
              <w:rPr>
                <w:rFonts w:asciiTheme="majorHAnsi" w:hAnsiTheme="majorHAnsi"/>
                <w:sz w:val="16"/>
                <w:szCs w:val="16"/>
                <w:lang w:val="en-US"/>
              </w:rPr>
              <w:t>antara 120-</w:t>
            </w:r>
            <w:r w:rsidR="00AF63D4">
              <w:rPr>
                <w:rFonts w:asciiTheme="majorHAnsi" w:hAnsiTheme="majorHAnsi"/>
                <w:sz w:val="16"/>
                <w:szCs w:val="16"/>
                <w:lang w:val="en-US"/>
              </w:rPr>
              <w:t>220 kata, berisi tentang tujuan penelitian, metode penelitian dan hasil penelitian</w:t>
            </w:r>
            <w:r w:rsidR="008B0226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(</w:t>
            </w:r>
            <w:r w:rsidR="008B0226" w:rsidRPr="008B0226">
              <w:rPr>
                <w:rFonts w:asciiTheme="majorHAnsi" w:hAnsiTheme="majorHAnsi"/>
                <w:i/>
                <w:sz w:val="16"/>
                <w:szCs w:val="16"/>
                <w:lang w:val="en-US"/>
              </w:rPr>
              <w:t>findings</w:t>
            </w:r>
            <w:r w:rsidR="008B0226">
              <w:rPr>
                <w:rFonts w:asciiTheme="majorHAnsi" w:hAnsiTheme="majorHAnsi"/>
                <w:sz w:val="16"/>
                <w:szCs w:val="16"/>
                <w:lang w:val="en-US"/>
              </w:rPr>
              <w:t>)</w:t>
            </w:r>
            <w:r w:rsidR="00AF63D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. </w:t>
            </w:r>
            <w:r w:rsidR="008B0226">
              <w:rPr>
                <w:rFonts w:asciiTheme="majorHAnsi" w:hAnsiTheme="majorHAnsi"/>
                <w:sz w:val="16"/>
                <w:szCs w:val="16"/>
                <w:lang w:val="en-US"/>
              </w:rPr>
              <w:t>Abstrak tidak mengandung bentuk-bentuk akronim</w:t>
            </w:r>
            <w:r w:rsidR="004A71EB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, sitasi referensi, atau persamaan matematika. </w:t>
            </w:r>
            <w:r w:rsidR="00AF63D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Jenis font </w:t>
            </w:r>
            <w:r w:rsidR="004A71EB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abstrak adalah </w:t>
            </w:r>
            <w:r w:rsidR="008B0226">
              <w:rPr>
                <w:rFonts w:asciiTheme="majorHAnsi" w:hAnsiTheme="majorHAnsi"/>
                <w:sz w:val="16"/>
                <w:szCs w:val="16"/>
                <w:lang w:val="en-US"/>
              </w:rPr>
              <w:t>C</w:t>
            </w:r>
            <w:r w:rsidR="004A71EB">
              <w:rPr>
                <w:rFonts w:asciiTheme="majorHAnsi" w:hAnsiTheme="majorHAnsi"/>
                <w:sz w:val="16"/>
                <w:szCs w:val="16"/>
                <w:lang w:val="en-US"/>
              </w:rPr>
              <w:t>ambria 8pt</w:t>
            </w:r>
            <w:r w:rsidR="00AF63D4"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dan spasi tunggal. </w:t>
            </w:r>
            <w:r w:rsidR="003D1058" w:rsidRPr="00581ED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</w:tc>
      </w:tr>
      <w:tr w:rsidR="007C4CE8" w:rsidRPr="007C4CE8" w:rsidTr="002C126A">
        <w:tc>
          <w:tcPr>
            <w:tcW w:w="3284" w:type="dxa"/>
            <w:tcBorders>
              <w:top w:val="single" w:sz="4" w:space="0" w:color="auto"/>
            </w:tcBorders>
          </w:tcPr>
          <w:p w:rsidR="007C4CE8" w:rsidRPr="00581ED3" w:rsidRDefault="007C4CE8" w:rsidP="00581ED3">
            <w:pPr>
              <w:spacing w:before="60"/>
              <w:ind w:hanging="108"/>
              <w:rPr>
                <w:rFonts w:asciiTheme="majorHAnsi" w:hAnsiTheme="majorHAnsi"/>
                <w:i/>
                <w:sz w:val="16"/>
                <w:szCs w:val="16"/>
              </w:rPr>
            </w:pPr>
            <w:r w:rsidRPr="00581ED3">
              <w:rPr>
                <w:rFonts w:asciiTheme="majorHAnsi" w:hAnsiTheme="majorHAnsi"/>
                <w:i/>
                <w:sz w:val="16"/>
                <w:szCs w:val="16"/>
              </w:rPr>
              <w:t>Kata kunci:</w:t>
            </w:r>
          </w:p>
          <w:p w:rsidR="007C4CE8" w:rsidRPr="00795D8E" w:rsidRDefault="00795D8E" w:rsidP="00795D8E">
            <w:pPr>
              <w:ind w:left="-108"/>
              <w:rPr>
                <w:rFonts w:asciiTheme="majorHAnsi" w:hAnsiTheme="majorHAnsi"/>
                <w:sz w:val="16"/>
                <w:szCs w:val="16"/>
              </w:rPr>
            </w:pPr>
            <w:r w:rsidRPr="00795D8E">
              <w:rPr>
                <w:rFonts w:asciiTheme="majorHAnsi" w:hAnsiTheme="majorHAnsi"/>
                <w:sz w:val="16"/>
                <w:szCs w:val="16"/>
              </w:rPr>
              <w:t>Kata kunci diperlukan untuk indeksan dan pencarian (</w:t>
            </w:r>
            <w:r w:rsidRPr="00795D8E">
              <w:rPr>
                <w:rFonts w:asciiTheme="majorHAnsi" w:hAnsiTheme="majorHAnsi"/>
                <w:i/>
                <w:sz w:val="16"/>
                <w:szCs w:val="16"/>
              </w:rPr>
              <w:t>searching</w:t>
            </w:r>
            <w:r w:rsidRPr="00795D8E">
              <w:rPr>
                <w:rFonts w:asciiTheme="majorHAnsi" w:hAnsiTheme="majorHAnsi"/>
                <w:sz w:val="16"/>
                <w:szCs w:val="16"/>
              </w:rPr>
              <w:t>) suatu penelitian</w:t>
            </w:r>
          </w:p>
          <w:p w:rsidR="00795D8E" w:rsidRPr="004A71EB" w:rsidRDefault="00795D8E" w:rsidP="00795D8E">
            <w:pPr>
              <w:ind w:left="-108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795D8E">
              <w:rPr>
                <w:rFonts w:asciiTheme="majorHAnsi" w:hAnsiTheme="majorHAnsi"/>
                <w:sz w:val="16"/>
                <w:szCs w:val="16"/>
              </w:rPr>
              <w:t>Minimum 3-5 kata kunci</w:t>
            </w:r>
          </w:p>
        </w:tc>
        <w:tc>
          <w:tcPr>
            <w:tcW w:w="260" w:type="dxa"/>
            <w:vMerge/>
          </w:tcPr>
          <w:p w:rsidR="007C4CE8" w:rsidRPr="007C4CE8" w:rsidRDefault="007C4CE8" w:rsidP="007947A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095" w:type="dxa"/>
            <w:vMerge/>
          </w:tcPr>
          <w:p w:rsidR="007C4CE8" w:rsidRPr="007C4CE8" w:rsidRDefault="007C4CE8" w:rsidP="007947A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7407D1" w:rsidRPr="00267191" w:rsidRDefault="00267191" w:rsidP="00267191">
      <w:pPr>
        <w:pBdr>
          <w:bottom w:val="single" w:sz="4" w:space="1" w:color="auto"/>
        </w:pBdr>
        <w:jc w:val="right"/>
        <w:rPr>
          <w:rFonts w:asciiTheme="majorHAnsi" w:hAnsiTheme="majorHAnsi"/>
          <w:sz w:val="18"/>
          <w:szCs w:val="18"/>
        </w:rPr>
      </w:pPr>
      <w:r w:rsidRPr="00267191">
        <w:rPr>
          <w:rFonts w:asciiTheme="majorHAnsi" w:hAnsiTheme="majorHAnsi"/>
          <w:sz w:val="18"/>
          <w:szCs w:val="18"/>
        </w:rPr>
        <w:t>Diterbitkan oleh Jurusan Teknik Sipil Universitas Lampung</w:t>
      </w:r>
    </w:p>
    <w:p w:rsidR="00D6092D" w:rsidRDefault="00D6092D" w:rsidP="0007100B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left="8789" w:hanging="8789"/>
        <w:jc w:val="right"/>
        <w:rPr>
          <w:rFonts w:ascii="Cambria Math" w:hAnsi="Cambria Math"/>
          <w:b/>
          <w:sz w:val="18"/>
          <w:szCs w:val="18"/>
        </w:rPr>
        <w:sectPr w:rsidR="00D6092D" w:rsidSect="007947A9">
          <w:headerReference w:type="default" r:id="rId10"/>
          <w:footerReference w:type="default" r:id="rId11"/>
          <w:pgSz w:w="11906" w:h="16838" w:code="9"/>
          <w:pgMar w:top="1418" w:right="1134" w:bottom="1440" w:left="1134" w:header="709" w:footer="709" w:gutter="0"/>
          <w:cols w:space="720"/>
          <w:docGrid w:linePitch="360"/>
        </w:sectPr>
      </w:pPr>
    </w:p>
    <w:p w:rsidR="00452802" w:rsidRPr="00F43426" w:rsidRDefault="007407D1" w:rsidP="005E425D">
      <w:pPr>
        <w:pStyle w:val="ListParagraph"/>
        <w:numPr>
          <w:ilvl w:val="0"/>
          <w:numId w:val="4"/>
        </w:numPr>
        <w:tabs>
          <w:tab w:val="left" w:pos="284"/>
        </w:tabs>
        <w:spacing w:after="240" w:line="240" w:lineRule="auto"/>
        <w:ind w:hanging="720"/>
        <w:contextualSpacing w:val="0"/>
        <w:rPr>
          <w:rFonts w:ascii="Cambria Math" w:hAnsi="Cambria Math"/>
          <w:b/>
          <w:sz w:val="18"/>
          <w:szCs w:val="18"/>
        </w:rPr>
      </w:pPr>
      <w:r w:rsidRPr="007407D1">
        <w:rPr>
          <w:rFonts w:ascii="Cambria Math" w:hAnsi="Cambria Math"/>
          <w:b/>
          <w:sz w:val="18"/>
          <w:szCs w:val="18"/>
        </w:rPr>
        <w:lastRenderedPageBreak/>
        <w:t>Pendahuluan</w:t>
      </w:r>
      <w:r w:rsidR="004A71EB">
        <w:rPr>
          <w:rFonts w:ascii="Cambria Math" w:hAnsi="Cambria Math"/>
          <w:b/>
          <w:sz w:val="18"/>
          <w:szCs w:val="18"/>
        </w:rPr>
        <w:t xml:space="preserve"> (</w:t>
      </w:r>
      <w:r w:rsidR="005E425D">
        <w:rPr>
          <w:rFonts w:ascii="Cambria Math" w:hAnsi="Cambria Math"/>
          <w:b/>
          <w:sz w:val="18"/>
          <w:szCs w:val="18"/>
        </w:rPr>
        <w:t>Heading 1:</w:t>
      </w:r>
      <w:r w:rsidR="00110DA8">
        <w:rPr>
          <w:rFonts w:ascii="Cambria Math" w:hAnsi="Cambria Math"/>
          <w:b/>
          <w:sz w:val="18"/>
          <w:szCs w:val="18"/>
        </w:rPr>
        <w:t xml:space="preserve"> </w:t>
      </w:r>
      <w:r w:rsidR="004A71EB">
        <w:rPr>
          <w:rFonts w:ascii="Cambria Math" w:hAnsi="Cambria Math"/>
          <w:b/>
          <w:sz w:val="18"/>
          <w:szCs w:val="18"/>
        </w:rPr>
        <w:t>Cambria, 9pt</w:t>
      </w:r>
      <w:r w:rsidR="00F43426">
        <w:rPr>
          <w:rFonts w:ascii="Cambria Math" w:hAnsi="Cambria Math"/>
          <w:b/>
          <w:sz w:val="18"/>
          <w:szCs w:val="18"/>
        </w:rPr>
        <w:t>, bold</w:t>
      </w:r>
      <w:r w:rsidR="005E425D" w:rsidRPr="005E425D">
        <w:rPr>
          <w:rFonts w:asciiTheme="majorHAnsi" w:hAnsiTheme="majorHAnsi"/>
          <w:b/>
          <w:sz w:val="18"/>
          <w:szCs w:val="18"/>
        </w:rPr>
        <w:t>)</w:t>
      </w:r>
    </w:p>
    <w:p w:rsidR="000C19A4" w:rsidRDefault="00F43426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="00110DA8">
        <w:rPr>
          <w:rFonts w:asciiTheme="majorHAnsi" w:hAnsiTheme="majorHAnsi"/>
          <w:sz w:val="18"/>
          <w:szCs w:val="18"/>
        </w:rPr>
        <w:t xml:space="preserve">Dalam setiap paragraph, baris pertama dimulai dengan </w:t>
      </w:r>
      <w:r w:rsidR="000C19A4">
        <w:rPr>
          <w:rFonts w:asciiTheme="majorHAnsi" w:hAnsiTheme="majorHAnsi"/>
          <w:sz w:val="18"/>
          <w:szCs w:val="18"/>
        </w:rPr>
        <w:t xml:space="preserve">indentasi </w:t>
      </w:r>
      <w:r w:rsidR="00110DA8">
        <w:rPr>
          <w:rFonts w:asciiTheme="majorHAnsi" w:hAnsiTheme="majorHAnsi"/>
          <w:sz w:val="18"/>
          <w:szCs w:val="18"/>
        </w:rPr>
        <w:t>0</w:t>
      </w:r>
      <w:proofErr w:type="gramStart"/>
      <w:r w:rsidR="000C19A4">
        <w:rPr>
          <w:rFonts w:asciiTheme="majorHAnsi" w:hAnsiTheme="majorHAnsi"/>
          <w:sz w:val="18"/>
          <w:szCs w:val="18"/>
        </w:rPr>
        <w:t>,5</w:t>
      </w:r>
      <w:proofErr w:type="gramEnd"/>
      <w:r w:rsidR="00110DA8">
        <w:rPr>
          <w:rFonts w:asciiTheme="majorHAnsi" w:hAnsiTheme="majorHAnsi"/>
          <w:sz w:val="18"/>
          <w:szCs w:val="18"/>
        </w:rPr>
        <w:t xml:space="preserve"> cm, Selanjutnya baris berikutnya diikuti dengan rata kiri.  </w:t>
      </w:r>
      <w:proofErr w:type="gramStart"/>
      <w:r w:rsidR="00110DA8">
        <w:rPr>
          <w:rFonts w:asciiTheme="majorHAnsi" w:hAnsiTheme="majorHAnsi"/>
          <w:sz w:val="18"/>
          <w:szCs w:val="18"/>
        </w:rPr>
        <w:t>Tulisan dalam bagian utama naskah menggunakan format rata kiri dan rata kanan, menggunakan dua kolom.</w:t>
      </w:r>
      <w:proofErr w:type="gramEnd"/>
      <w:r w:rsidR="00110DA8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0C19A4">
        <w:rPr>
          <w:rFonts w:asciiTheme="majorHAnsi" w:hAnsiTheme="majorHAnsi"/>
          <w:sz w:val="18"/>
          <w:szCs w:val="18"/>
        </w:rPr>
        <w:t>Tulisan dalam bagian</w:t>
      </w:r>
      <w:r w:rsidR="0052639B">
        <w:rPr>
          <w:rFonts w:asciiTheme="majorHAnsi" w:hAnsiTheme="majorHAnsi"/>
          <w:sz w:val="18"/>
          <w:szCs w:val="18"/>
        </w:rPr>
        <w:t xml:space="preserve"> utama naskah menggunakan font 9</w:t>
      </w:r>
      <w:r w:rsidR="000C19A4">
        <w:rPr>
          <w:rFonts w:asciiTheme="majorHAnsi" w:hAnsiTheme="majorHAnsi"/>
          <w:sz w:val="18"/>
          <w:szCs w:val="18"/>
        </w:rPr>
        <w:t xml:space="preserve">pt </w:t>
      </w:r>
      <w:r w:rsidR="0052639B">
        <w:rPr>
          <w:rFonts w:asciiTheme="majorHAnsi" w:hAnsiTheme="majorHAnsi"/>
          <w:sz w:val="18"/>
          <w:szCs w:val="18"/>
        </w:rPr>
        <w:t xml:space="preserve">(kecuali gambar dan table) </w:t>
      </w:r>
      <w:r w:rsidR="000C19A4">
        <w:rPr>
          <w:rFonts w:asciiTheme="majorHAnsi" w:hAnsiTheme="majorHAnsi"/>
          <w:sz w:val="18"/>
          <w:szCs w:val="18"/>
        </w:rPr>
        <w:t>dan line spacing single.</w:t>
      </w:r>
      <w:proofErr w:type="gramEnd"/>
      <w:r w:rsidR="000C19A4">
        <w:rPr>
          <w:rFonts w:asciiTheme="majorHAnsi" w:hAnsiTheme="majorHAnsi"/>
          <w:sz w:val="18"/>
          <w:szCs w:val="18"/>
        </w:rPr>
        <w:t xml:space="preserve"> </w:t>
      </w:r>
    </w:p>
    <w:p w:rsidR="000C19A4" w:rsidRDefault="00F43426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Naskah terdiri dari judul naskah, </w:t>
      </w:r>
      <w:proofErr w:type="gramStart"/>
      <w:r>
        <w:rPr>
          <w:rFonts w:asciiTheme="majorHAnsi" w:hAnsiTheme="majorHAnsi"/>
          <w:sz w:val="18"/>
          <w:szCs w:val="18"/>
        </w:rPr>
        <w:t>nama</w:t>
      </w:r>
      <w:proofErr w:type="gramEnd"/>
      <w:r>
        <w:rPr>
          <w:rFonts w:asciiTheme="majorHAnsi" w:hAnsiTheme="majorHAnsi"/>
          <w:sz w:val="18"/>
          <w:szCs w:val="18"/>
        </w:rPr>
        <w:t xml:space="preserve"> penulis, afiliasi penulis, alamat lengkap dari afiliasi penulis dan alamat email lengkap untuk semua penulis, kata kunci dan highlights. </w:t>
      </w:r>
      <w:proofErr w:type="gramStart"/>
      <w:r>
        <w:rPr>
          <w:rFonts w:asciiTheme="majorHAnsi" w:hAnsiTheme="majorHAnsi"/>
          <w:sz w:val="18"/>
          <w:szCs w:val="18"/>
        </w:rPr>
        <w:t>Naskah dalam format word, diorganisasi dalam beberapa bagian yaitu halaman judul, abstrak, bagian utama naskah (pendahuluan, material dan metode, hasil dan pembahasan, simpulan), dan daftar pustaka.</w:t>
      </w:r>
      <w:proofErr w:type="gramEnd"/>
      <w:r w:rsidR="0052639B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52639B">
        <w:rPr>
          <w:rFonts w:asciiTheme="majorHAnsi" w:hAnsiTheme="majorHAnsi"/>
          <w:sz w:val="18"/>
          <w:szCs w:val="18"/>
        </w:rPr>
        <w:t>Bila ada ucapan terimakasih yang berhubungan dengan penelitian misalnya bantuan pendanaan, maka dapat dituliskan sebelum daftar pustaka.</w:t>
      </w:r>
      <w:proofErr w:type="gramEnd"/>
      <w:r w:rsidR="0052639B">
        <w:rPr>
          <w:rFonts w:asciiTheme="majorHAnsi" w:hAnsiTheme="majorHAnsi"/>
          <w:sz w:val="18"/>
          <w:szCs w:val="18"/>
        </w:rPr>
        <w:t xml:space="preserve"> </w:t>
      </w:r>
    </w:p>
    <w:p w:rsidR="00D8215C" w:rsidRDefault="00BE6371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111760</wp:posOffset>
                </wp:positionV>
                <wp:extent cx="792000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2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8.8pt" to="62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" strokecolor="black [3213]"/>
            </w:pict>
          </mc:Fallback>
        </mc:AlternateContent>
      </w:r>
      <w:r w:rsidR="00D6092D" w:rsidRPr="00D6092D">
        <w:rPr>
          <w:rFonts w:asciiTheme="majorHAnsi" w:hAnsiTheme="majorHAnsi"/>
          <w:sz w:val="18"/>
          <w:szCs w:val="18"/>
          <w:lang w:val="id-ID"/>
        </w:rPr>
        <w:t xml:space="preserve"> </w:t>
      </w:r>
    </w:p>
    <w:p w:rsidR="00D8215C" w:rsidRDefault="00D8215C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D8215C">
        <w:rPr>
          <w:rFonts w:asciiTheme="majorHAnsi" w:hAnsiTheme="majorHAnsi"/>
          <w:sz w:val="24"/>
          <w:szCs w:val="24"/>
        </w:rPr>
        <w:t xml:space="preserve">* </w:t>
      </w:r>
      <w:r>
        <w:rPr>
          <w:rFonts w:asciiTheme="majorHAnsi" w:hAnsiTheme="majorHAnsi"/>
          <w:sz w:val="18"/>
          <w:szCs w:val="18"/>
        </w:rPr>
        <w:t>Penulis koresponden.</w:t>
      </w:r>
    </w:p>
    <w:p w:rsidR="00D8215C" w:rsidRPr="00BE6371" w:rsidRDefault="00D8215C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14CBA">
        <w:rPr>
          <w:rFonts w:asciiTheme="majorHAnsi" w:hAnsiTheme="majorHAnsi"/>
          <w:i/>
          <w:sz w:val="18"/>
          <w:szCs w:val="18"/>
        </w:rPr>
        <w:t>Alamat E-mail:</w:t>
      </w:r>
      <w:r>
        <w:rPr>
          <w:rFonts w:asciiTheme="majorHAnsi" w:hAnsiTheme="majorHAnsi"/>
          <w:sz w:val="18"/>
          <w:szCs w:val="18"/>
        </w:rPr>
        <w:t xml:space="preserve"> </w:t>
      </w:r>
      <w:hyperlink r:id="rId12" w:history="1">
        <w:r w:rsidR="00BE6371" w:rsidRPr="00BE6371">
          <w:rPr>
            <w:rStyle w:val="Hyperlink"/>
            <w:rFonts w:asciiTheme="majorHAnsi" w:hAnsiTheme="majorHAnsi"/>
            <w:sz w:val="18"/>
            <w:szCs w:val="18"/>
            <w:u w:val="none"/>
          </w:rPr>
          <w:t>chatarina.niken@eng.unila.ac.id</w:t>
        </w:r>
      </w:hyperlink>
      <w:r w:rsidR="00BE6371" w:rsidRPr="00BE6371">
        <w:rPr>
          <w:rFonts w:asciiTheme="majorHAnsi" w:hAnsiTheme="majorHAnsi"/>
          <w:color w:val="0070C0"/>
          <w:sz w:val="18"/>
          <w:szCs w:val="18"/>
        </w:rPr>
        <w:t xml:space="preserve"> </w:t>
      </w:r>
      <w:r w:rsidR="00BE6371" w:rsidRPr="00BE6371">
        <w:rPr>
          <w:rFonts w:asciiTheme="majorHAnsi" w:hAnsiTheme="majorHAnsi"/>
          <w:color w:val="000000" w:themeColor="text1"/>
          <w:sz w:val="18"/>
          <w:szCs w:val="18"/>
        </w:rPr>
        <w:t>(C.Niken)</w:t>
      </w:r>
      <w:r w:rsidR="00BE6371">
        <w:rPr>
          <w:rFonts w:asciiTheme="majorHAnsi" w:hAnsiTheme="majorHAnsi"/>
          <w:color w:val="000000" w:themeColor="text1"/>
          <w:sz w:val="18"/>
          <w:szCs w:val="18"/>
        </w:rPr>
        <w:t>.</w:t>
      </w:r>
    </w:p>
    <w:p w:rsidR="00D8215C" w:rsidRPr="00BE6371" w:rsidRDefault="00BE6371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Peer review dibawah tanggung-jawab Jurusan Teknik Sipil Universitas Lampung. </w:t>
      </w:r>
    </w:p>
    <w:p w:rsidR="00F43426" w:rsidRPr="00F43426" w:rsidRDefault="00F43426" w:rsidP="005E425D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5" w:hanging="425"/>
        <w:contextualSpacing w:val="0"/>
        <w:jc w:val="both"/>
        <w:rPr>
          <w:rFonts w:asciiTheme="majorHAnsi" w:hAnsiTheme="majorHAnsi"/>
          <w:b/>
          <w:sz w:val="18"/>
          <w:szCs w:val="18"/>
        </w:rPr>
      </w:pPr>
      <w:r w:rsidRPr="00F43426">
        <w:rPr>
          <w:rFonts w:asciiTheme="majorHAnsi" w:hAnsiTheme="majorHAnsi"/>
          <w:b/>
          <w:sz w:val="18"/>
          <w:szCs w:val="18"/>
        </w:rPr>
        <w:lastRenderedPageBreak/>
        <w:t>Gambar dan Tabel</w:t>
      </w:r>
      <w:r w:rsidR="00C74DBA">
        <w:rPr>
          <w:rFonts w:asciiTheme="majorHAnsi" w:hAnsiTheme="majorHAnsi"/>
          <w:b/>
          <w:sz w:val="18"/>
          <w:szCs w:val="18"/>
        </w:rPr>
        <w:t xml:space="preserve"> </w:t>
      </w:r>
      <w:r w:rsidR="00C74DBA">
        <w:rPr>
          <w:rFonts w:ascii="Cambria Math" w:hAnsi="Cambria Math"/>
          <w:b/>
          <w:sz w:val="18"/>
          <w:szCs w:val="18"/>
        </w:rPr>
        <w:t>(Heading 1: Cambria, 9pt, bold</w:t>
      </w:r>
      <w:r w:rsidR="00C74DBA" w:rsidRPr="005E425D">
        <w:rPr>
          <w:rFonts w:asciiTheme="majorHAnsi" w:hAnsiTheme="majorHAnsi"/>
          <w:b/>
          <w:sz w:val="18"/>
          <w:szCs w:val="18"/>
        </w:rPr>
        <w:t>)</w:t>
      </w:r>
    </w:p>
    <w:p w:rsidR="00F43426" w:rsidRDefault="00F43426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F43426" w:rsidRPr="005E425D" w:rsidRDefault="005E425D" w:rsidP="005E425D">
      <w:pPr>
        <w:tabs>
          <w:tab w:val="left" w:pos="284"/>
        </w:tabs>
        <w:autoSpaceDE w:val="0"/>
        <w:autoSpaceDN w:val="0"/>
        <w:adjustRightInd w:val="0"/>
        <w:spacing w:after="240" w:line="240" w:lineRule="auto"/>
        <w:jc w:val="both"/>
        <w:rPr>
          <w:rFonts w:asciiTheme="majorHAnsi" w:hAnsiTheme="majorHAnsi"/>
          <w:i/>
          <w:sz w:val="18"/>
          <w:szCs w:val="18"/>
        </w:rPr>
      </w:pPr>
      <w:proofErr w:type="gramStart"/>
      <w:r>
        <w:rPr>
          <w:rFonts w:asciiTheme="majorHAnsi" w:hAnsiTheme="majorHAnsi"/>
          <w:i/>
          <w:sz w:val="18"/>
          <w:szCs w:val="18"/>
        </w:rPr>
        <w:t xml:space="preserve">2.1  </w:t>
      </w:r>
      <w:r w:rsidR="002D02BE">
        <w:rPr>
          <w:rFonts w:asciiTheme="majorHAnsi" w:hAnsiTheme="majorHAnsi"/>
          <w:i/>
          <w:sz w:val="18"/>
          <w:szCs w:val="18"/>
        </w:rPr>
        <w:t>Penulisan</w:t>
      </w:r>
      <w:proofErr w:type="gramEnd"/>
      <w:r w:rsidR="002D02BE">
        <w:rPr>
          <w:rFonts w:asciiTheme="majorHAnsi" w:hAnsiTheme="majorHAnsi"/>
          <w:i/>
          <w:sz w:val="18"/>
          <w:szCs w:val="18"/>
        </w:rPr>
        <w:t xml:space="preserve"> g</w:t>
      </w:r>
      <w:r>
        <w:rPr>
          <w:rFonts w:asciiTheme="majorHAnsi" w:hAnsiTheme="majorHAnsi"/>
          <w:i/>
          <w:sz w:val="18"/>
          <w:szCs w:val="18"/>
        </w:rPr>
        <w:t>ambar (Heading 2:</w:t>
      </w:r>
      <w:r w:rsidR="00F43426" w:rsidRPr="005E425D">
        <w:rPr>
          <w:rFonts w:asciiTheme="majorHAnsi" w:hAnsiTheme="majorHAnsi"/>
          <w:i/>
          <w:sz w:val="18"/>
          <w:szCs w:val="18"/>
        </w:rPr>
        <w:t xml:space="preserve"> Cambria 9pt, italic</w:t>
      </w:r>
      <w:r w:rsidRPr="005E425D">
        <w:rPr>
          <w:rFonts w:asciiTheme="majorHAnsi" w:hAnsiTheme="majorHAnsi"/>
          <w:i/>
          <w:sz w:val="18"/>
          <w:szCs w:val="18"/>
        </w:rPr>
        <w:t>)</w:t>
      </w:r>
      <w:r w:rsidR="00F43426" w:rsidRPr="005E425D">
        <w:rPr>
          <w:rFonts w:asciiTheme="majorHAnsi" w:hAnsiTheme="majorHAnsi"/>
          <w:i/>
          <w:sz w:val="18"/>
          <w:szCs w:val="18"/>
        </w:rPr>
        <w:tab/>
      </w:r>
    </w:p>
    <w:p w:rsidR="005E425D" w:rsidRDefault="005E425D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  <w:t xml:space="preserve">Gambar harus memiliki resolusi yang tinggi (minimum 300 dpi) berbentuk file seperti TIF, JPG, BMP atau CDR dan warna pada grafik harus kontras. </w:t>
      </w:r>
      <w:proofErr w:type="gramStart"/>
      <w:r>
        <w:rPr>
          <w:rFonts w:asciiTheme="majorHAnsi" w:hAnsiTheme="majorHAnsi"/>
          <w:sz w:val="18"/>
          <w:szCs w:val="18"/>
        </w:rPr>
        <w:t>Gambar bisa berbentuk foto atau grafik.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sz w:val="18"/>
          <w:szCs w:val="18"/>
        </w:rPr>
        <w:t>Gambar harus diberi nomor yang berurutan menggunakan penomoran Arabic.</w:t>
      </w:r>
      <w:proofErr w:type="gramEnd"/>
      <w:r>
        <w:rPr>
          <w:rFonts w:asciiTheme="majorHAnsi" w:hAnsiTheme="majorHAnsi"/>
          <w:sz w:val="18"/>
          <w:szCs w:val="18"/>
        </w:rPr>
        <w:t xml:space="preserve"> Jika gambar diambil dari pekerjaan orang </w:t>
      </w:r>
      <w:proofErr w:type="gramStart"/>
      <w:r>
        <w:rPr>
          <w:rFonts w:asciiTheme="majorHAnsi" w:hAnsiTheme="majorHAnsi"/>
          <w:sz w:val="18"/>
          <w:szCs w:val="18"/>
        </w:rPr>
        <w:t>lain</w:t>
      </w:r>
      <w:proofErr w:type="gramEnd"/>
      <w:r>
        <w:rPr>
          <w:rFonts w:asciiTheme="majorHAnsi" w:hAnsiTheme="majorHAnsi"/>
          <w:sz w:val="18"/>
          <w:szCs w:val="18"/>
        </w:rPr>
        <w:t xml:space="preserve">, harus diberi sumber. </w:t>
      </w:r>
      <w:proofErr w:type="gramStart"/>
      <w:r>
        <w:rPr>
          <w:rFonts w:asciiTheme="majorHAnsi" w:hAnsiTheme="majorHAnsi"/>
          <w:sz w:val="18"/>
          <w:szCs w:val="18"/>
        </w:rPr>
        <w:t>Keterangan gambar menggunakan Cambria 8pt dan spasi tunggal.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>
        <w:rPr>
          <w:rFonts w:asciiTheme="majorHAnsi" w:hAnsiTheme="majorHAnsi"/>
          <w:sz w:val="18"/>
          <w:szCs w:val="18"/>
        </w:rPr>
        <w:t>Contoh gambar yang berbentuk foto, bisa dilihat pada Gambar 1, sedangkan gambar yang berbentuk grafik bisa dilihat pada Gambar 2.</w:t>
      </w:r>
      <w:proofErr w:type="gramEnd"/>
      <w:r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66001D">
        <w:rPr>
          <w:rFonts w:asciiTheme="majorHAnsi" w:hAnsiTheme="majorHAnsi"/>
          <w:sz w:val="18"/>
          <w:szCs w:val="18"/>
        </w:rPr>
        <w:t>Gambar diletakkan di tengah-tengah kolom.</w:t>
      </w:r>
      <w:proofErr w:type="gramEnd"/>
      <w:r w:rsidR="0066001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Perlu diperhatikan, bahwa </w:t>
      </w:r>
      <w:r w:rsidR="00BA5402">
        <w:rPr>
          <w:rFonts w:asciiTheme="majorHAnsi" w:hAnsiTheme="majorHAnsi"/>
          <w:sz w:val="18"/>
          <w:szCs w:val="18"/>
        </w:rPr>
        <w:t xml:space="preserve">gambar yang berbentuk grafik harus mengikuti aturan sebagai berikut: tidak menggunakan garis pinggir, angka dan huruf Cambria 8pt berwarna hitam (termasuk yang menggunakan sumbu salib). </w:t>
      </w:r>
      <w:proofErr w:type="gramStart"/>
      <w:r w:rsidR="00BA5402">
        <w:rPr>
          <w:rFonts w:asciiTheme="majorHAnsi" w:hAnsiTheme="majorHAnsi"/>
          <w:sz w:val="18"/>
          <w:szCs w:val="18"/>
        </w:rPr>
        <w:t>Namun, grafik</w:t>
      </w:r>
      <w:r w:rsidR="007E1000">
        <w:rPr>
          <w:rFonts w:asciiTheme="majorHAnsi" w:hAnsiTheme="majorHAnsi"/>
          <w:sz w:val="18"/>
          <w:szCs w:val="18"/>
        </w:rPr>
        <w:t xml:space="preserve"> yang berbentuk g</w:t>
      </w:r>
      <w:r w:rsidR="002C126A">
        <w:rPr>
          <w:rFonts w:asciiTheme="majorHAnsi" w:hAnsiTheme="majorHAnsi"/>
          <w:sz w:val="18"/>
          <w:szCs w:val="18"/>
        </w:rPr>
        <w:t>aris</w:t>
      </w:r>
      <w:r w:rsidR="007E1000">
        <w:rPr>
          <w:rFonts w:asciiTheme="majorHAnsi" w:hAnsiTheme="majorHAnsi"/>
          <w:sz w:val="18"/>
          <w:szCs w:val="18"/>
        </w:rPr>
        <w:t>,</w:t>
      </w:r>
      <w:r w:rsidR="00BA5402">
        <w:rPr>
          <w:rFonts w:asciiTheme="majorHAnsi" w:hAnsiTheme="majorHAnsi"/>
          <w:sz w:val="18"/>
          <w:szCs w:val="18"/>
        </w:rPr>
        <w:t xml:space="preserve"> sumbu batang</w:t>
      </w:r>
      <w:r w:rsidR="007E1000">
        <w:rPr>
          <w:rFonts w:asciiTheme="majorHAnsi" w:hAnsiTheme="majorHAnsi"/>
          <w:sz w:val="18"/>
          <w:szCs w:val="18"/>
        </w:rPr>
        <w:t xml:space="preserve"> atau yang lainnya</w:t>
      </w:r>
      <w:r w:rsidR="00BA5402">
        <w:rPr>
          <w:rFonts w:asciiTheme="majorHAnsi" w:hAnsiTheme="majorHAnsi"/>
          <w:sz w:val="18"/>
          <w:szCs w:val="18"/>
        </w:rPr>
        <w:t xml:space="preserve"> bisa berwarna.</w:t>
      </w:r>
      <w:proofErr w:type="gramEnd"/>
      <w:r w:rsidR="00BA5402">
        <w:rPr>
          <w:rFonts w:asciiTheme="majorHAnsi" w:hAnsiTheme="majorHAnsi"/>
          <w:sz w:val="18"/>
          <w:szCs w:val="18"/>
        </w:rPr>
        <w:t xml:space="preserve"> </w:t>
      </w:r>
    </w:p>
    <w:p w:rsidR="005E425D" w:rsidRDefault="005E425D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  <w:r w:rsidR="00D6092D">
        <w:rPr>
          <w:rFonts w:asciiTheme="majorHAnsi" w:hAnsiTheme="majorHAnsi"/>
          <w:sz w:val="18"/>
          <w:szCs w:val="18"/>
        </w:rPr>
        <w:tab/>
      </w:r>
    </w:p>
    <w:p w:rsidR="00D138B1" w:rsidRDefault="00D138B1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138B1" w:rsidRDefault="00D138B1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138B1" w:rsidRDefault="00D138B1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138B1" w:rsidRDefault="00D138B1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138B1" w:rsidRDefault="0066001D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6B1EB4">
        <w:rPr>
          <w:rFonts w:asciiTheme="majorHAnsi" w:eastAsia="Calibri" w:hAnsiTheme="majorHAnsi"/>
          <w:b/>
          <w:noProof/>
          <w:sz w:val="16"/>
          <w:szCs w:val="16"/>
        </w:rPr>
        <w:drawing>
          <wp:anchor distT="0" distB="0" distL="114300" distR="114300" simplePos="0" relativeHeight="251676672" behindDoc="0" locked="0" layoutInCell="1" allowOverlap="1" wp14:anchorId="52F827D6" wp14:editId="151D2D70">
            <wp:simplePos x="0" y="0"/>
            <wp:positionH relativeFrom="column">
              <wp:posOffset>758700</wp:posOffset>
            </wp:positionH>
            <wp:positionV relativeFrom="paragraph">
              <wp:posOffset>-58682</wp:posOffset>
            </wp:positionV>
            <wp:extent cx="1374775" cy="1836420"/>
            <wp:effectExtent l="0" t="2222" r="0" b="0"/>
            <wp:wrapNone/>
            <wp:docPr id="8" name="Picture 8" descr="D:\tesis gw\Refrensi\benda uji\retak rambut (2)\20190408_1537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esis gw\Refrensi\benda uji\retak rambut (2)\20190408_1537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74775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38B1" w:rsidRDefault="00D138B1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138B1" w:rsidRDefault="00D138B1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138B1" w:rsidRDefault="00D138B1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138B1" w:rsidRDefault="00D138B1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138B1" w:rsidRDefault="00D138B1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D138B1" w:rsidRDefault="00D138B1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66001D" w:rsidRDefault="0066001D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66001D" w:rsidRDefault="0066001D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66001D" w:rsidRDefault="0066001D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66001D" w:rsidRDefault="0066001D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A63566" w:rsidRDefault="00A63566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66001D" w:rsidRDefault="0066001D" w:rsidP="0066001D">
      <w:pPr>
        <w:pStyle w:val="ListParagraph"/>
        <w:tabs>
          <w:tab w:val="left" w:pos="0"/>
        </w:tabs>
        <w:spacing w:after="240"/>
        <w:ind w:left="0"/>
        <w:contextualSpacing w:val="0"/>
        <w:jc w:val="center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 xml:space="preserve">Gambar </w:t>
      </w:r>
      <w:proofErr w:type="gramStart"/>
      <w:r>
        <w:rPr>
          <w:rFonts w:asciiTheme="majorHAnsi" w:hAnsiTheme="majorHAnsi"/>
          <w:b/>
          <w:sz w:val="16"/>
          <w:szCs w:val="16"/>
        </w:rPr>
        <w:t>1</w:t>
      </w:r>
      <w:r w:rsidRPr="006B1EB4"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/>
          <w:sz w:val="16"/>
          <w:szCs w:val="16"/>
        </w:rPr>
        <w:t xml:space="preserve"> </w:t>
      </w:r>
      <w:r w:rsidRPr="006B1EB4">
        <w:rPr>
          <w:rFonts w:asciiTheme="majorHAnsi" w:hAnsiTheme="majorHAnsi"/>
          <w:sz w:val="16"/>
          <w:szCs w:val="16"/>
        </w:rPr>
        <w:t>Pengukuran</w:t>
      </w:r>
      <w:proofErr w:type="gramEnd"/>
      <w:r w:rsidRPr="006B1EB4">
        <w:rPr>
          <w:rFonts w:asciiTheme="majorHAnsi" w:hAnsiTheme="majorHAnsi"/>
          <w:sz w:val="16"/>
          <w:szCs w:val="16"/>
        </w:rPr>
        <w:t xml:space="preserve"> kedalaman retak</w:t>
      </w:r>
    </w:p>
    <w:p w:rsidR="008F103D" w:rsidRPr="006B1EB4" w:rsidRDefault="008F103D" w:rsidP="0066001D">
      <w:pPr>
        <w:pStyle w:val="ListParagraph"/>
        <w:tabs>
          <w:tab w:val="left" w:pos="0"/>
        </w:tabs>
        <w:spacing w:after="240"/>
        <w:ind w:left="0"/>
        <w:contextualSpacing w:val="0"/>
        <w:jc w:val="center"/>
        <w:rPr>
          <w:rFonts w:asciiTheme="majorHAnsi" w:hAnsiTheme="majorHAnsi"/>
          <w:sz w:val="16"/>
          <w:szCs w:val="1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78720" behindDoc="0" locked="0" layoutInCell="1" allowOverlap="1" wp14:anchorId="345D5C97" wp14:editId="7CB5E0EC">
            <wp:simplePos x="0" y="0"/>
            <wp:positionH relativeFrom="column">
              <wp:posOffset>146658</wp:posOffset>
            </wp:positionH>
            <wp:positionV relativeFrom="paragraph">
              <wp:posOffset>208915</wp:posOffset>
            </wp:positionV>
            <wp:extent cx="2655735" cy="1781092"/>
            <wp:effectExtent l="0" t="0" r="0" b="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3566" w:rsidRDefault="00A63566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A63566" w:rsidRDefault="00A63566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674C0" w:rsidRDefault="000674C0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674C0" w:rsidRDefault="000674C0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674C0" w:rsidRDefault="000674C0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674C0" w:rsidRDefault="000674C0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674C0" w:rsidRDefault="000674C0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674C0" w:rsidRDefault="000674C0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674C0" w:rsidRDefault="000674C0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674C0" w:rsidRDefault="000674C0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674C0" w:rsidRDefault="000674C0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F103D" w:rsidRDefault="008F103D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8F103D" w:rsidRDefault="008F103D" w:rsidP="00D6092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0674C0" w:rsidRPr="008F103D" w:rsidRDefault="000674C0" w:rsidP="008F103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8F103D">
        <w:rPr>
          <w:rFonts w:asciiTheme="majorHAnsi" w:hAnsiTheme="majorHAnsi"/>
          <w:b/>
          <w:sz w:val="16"/>
          <w:szCs w:val="16"/>
        </w:rPr>
        <w:t>Gambar 2</w:t>
      </w:r>
      <w:r w:rsidR="008F103D" w:rsidRPr="008F103D">
        <w:rPr>
          <w:rFonts w:asciiTheme="majorHAnsi" w:hAnsiTheme="majorHAnsi"/>
          <w:sz w:val="16"/>
          <w:szCs w:val="16"/>
        </w:rPr>
        <w:t xml:space="preserve"> Waktu tempuh di Jl. Z.A. Pagar Alam</w:t>
      </w:r>
    </w:p>
    <w:p w:rsidR="0096789A" w:rsidRDefault="00C05184" w:rsidP="00C05184">
      <w:pPr>
        <w:tabs>
          <w:tab w:val="left" w:pos="284"/>
        </w:tabs>
        <w:spacing w:before="240" w:after="240" w:line="240" w:lineRule="auto"/>
        <w:jc w:val="both"/>
        <w:rPr>
          <w:rFonts w:asciiTheme="majorHAnsi" w:hAnsiTheme="majorHAnsi"/>
          <w:sz w:val="18"/>
          <w:szCs w:val="18"/>
        </w:rPr>
      </w:pPr>
      <w:proofErr w:type="gramStart"/>
      <w:r w:rsidRPr="00C05184">
        <w:rPr>
          <w:rFonts w:asciiTheme="majorHAnsi" w:hAnsiTheme="majorHAnsi"/>
          <w:i/>
          <w:sz w:val="18"/>
          <w:szCs w:val="18"/>
        </w:rPr>
        <w:t xml:space="preserve">2.2  </w:t>
      </w:r>
      <w:r w:rsidR="002D02BE">
        <w:rPr>
          <w:rFonts w:asciiTheme="majorHAnsi" w:hAnsiTheme="majorHAnsi"/>
          <w:i/>
          <w:sz w:val="18"/>
          <w:szCs w:val="18"/>
        </w:rPr>
        <w:t>Penulisan</w:t>
      </w:r>
      <w:proofErr w:type="gramEnd"/>
      <w:r w:rsidR="002D02BE">
        <w:rPr>
          <w:rFonts w:asciiTheme="majorHAnsi" w:hAnsiTheme="majorHAnsi"/>
          <w:i/>
          <w:sz w:val="18"/>
          <w:szCs w:val="18"/>
        </w:rPr>
        <w:t xml:space="preserve"> t</w:t>
      </w:r>
      <w:r w:rsidRPr="00C05184">
        <w:rPr>
          <w:rFonts w:asciiTheme="majorHAnsi" w:hAnsiTheme="majorHAnsi"/>
          <w:i/>
          <w:sz w:val="18"/>
          <w:szCs w:val="18"/>
        </w:rPr>
        <w:t>abel</w:t>
      </w:r>
      <w:r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i/>
          <w:sz w:val="18"/>
          <w:szCs w:val="18"/>
        </w:rPr>
        <w:t>(Heading 2:</w:t>
      </w:r>
      <w:r w:rsidRPr="005E425D">
        <w:rPr>
          <w:rFonts w:asciiTheme="majorHAnsi" w:hAnsiTheme="majorHAnsi"/>
          <w:i/>
          <w:sz w:val="18"/>
          <w:szCs w:val="18"/>
        </w:rPr>
        <w:t xml:space="preserve"> Cambria 9pt, italic)</w:t>
      </w:r>
    </w:p>
    <w:p w:rsidR="0096789A" w:rsidRDefault="008F103D" w:rsidP="00D6092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proofErr w:type="gramStart"/>
      <w:r w:rsidR="00C05184">
        <w:rPr>
          <w:rFonts w:asciiTheme="majorHAnsi" w:hAnsiTheme="majorHAnsi"/>
          <w:sz w:val="18"/>
          <w:szCs w:val="18"/>
        </w:rPr>
        <w:t>Tabel harus diberi nomor secara berurutan menguna</w:t>
      </w:r>
      <w:r w:rsidR="003C44E3">
        <w:rPr>
          <w:rFonts w:asciiTheme="majorHAnsi" w:hAnsiTheme="majorHAnsi"/>
          <w:sz w:val="18"/>
          <w:szCs w:val="18"/>
        </w:rPr>
        <w:t>-</w:t>
      </w:r>
      <w:r w:rsidR="00C05184">
        <w:rPr>
          <w:rFonts w:asciiTheme="majorHAnsi" w:hAnsiTheme="majorHAnsi"/>
          <w:sz w:val="18"/>
          <w:szCs w:val="18"/>
        </w:rPr>
        <w:t>kan penomoran Arabic.</w:t>
      </w:r>
      <w:proofErr w:type="gramEnd"/>
      <w:r w:rsidR="00C05184">
        <w:rPr>
          <w:rFonts w:asciiTheme="majorHAnsi" w:hAnsiTheme="majorHAnsi"/>
          <w:sz w:val="18"/>
          <w:szCs w:val="18"/>
        </w:rPr>
        <w:t xml:space="preserve"> Jika tab</w:t>
      </w:r>
      <w:r w:rsidR="003C44E3">
        <w:rPr>
          <w:rFonts w:asciiTheme="majorHAnsi" w:hAnsiTheme="majorHAnsi"/>
          <w:sz w:val="18"/>
          <w:szCs w:val="18"/>
        </w:rPr>
        <w:t>e</w:t>
      </w:r>
      <w:r w:rsidR="00C05184">
        <w:rPr>
          <w:rFonts w:asciiTheme="majorHAnsi" w:hAnsiTheme="majorHAnsi"/>
          <w:sz w:val="18"/>
          <w:szCs w:val="18"/>
        </w:rPr>
        <w:t xml:space="preserve">l diambil dari pekerjaan orang </w:t>
      </w:r>
      <w:proofErr w:type="gramStart"/>
      <w:r w:rsidR="00C05184">
        <w:rPr>
          <w:rFonts w:asciiTheme="majorHAnsi" w:hAnsiTheme="majorHAnsi"/>
          <w:sz w:val="18"/>
          <w:szCs w:val="18"/>
        </w:rPr>
        <w:t>lain</w:t>
      </w:r>
      <w:proofErr w:type="gramEnd"/>
      <w:r w:rsidR="00C05184">
        <w:rPr>
          <w:rFonts w:asciiTheme="majorHAnsi" w:hAnsiTheme="majorHAnsi"/>
          <w:sz w:val="18"/>
          <w:szCs w:val="18"/>
        </w:rPr>
        <w:t xml:space="preserve">, maka sumber data harus dicantumkan. </w:t>
      </w:r>
      <w:proofErr w:type="gramStart"/>
      <w:r w:rsidR="00C05184">
        <w:rPr>
          <w:rFonts w:asciiTheme="majorHAnsi" w:hAnsiTheme="majorHAnsi"/>
          <w:sz w:val="18"/>
          <w:szCs w:val="18"/>
        </w:rPr>
        <w:t>Selain itu angka koma harus digunakan untuk me</w:t>
      </w:r>
      <w:r w:rsidR="002C126A">
        <w:rPr>
          <w:rFonts w:asciiTheme="majorHAnsi" w:hAnsiTheme="majorHAnsi"/>
          <w:sz w:val="18"/>
          <w:szCs w:val="18"/>
        </w:rPr>
        <w:t>m</w:t>
      </w:r>
      <w:r w:rsidR="00C05184">
        <w:rPr>
          <w:rFonts w:asciiTheme="majorHAnsi" w:hAnsiTheme="majorHAnsi"/>
          <w:sz w:val="18"/>
          <w:szCs w:val="18"/>
        </w:rPr>
        <w:t xml:space="preserve">isahkan angka </w:t>
      </w:r>
      <w:r w:rsidR="002C126A">
        <w:rPr>
          <w:rFonts w:asciiTheme="majorHAnsi" w:hAnsiTheme="majorHAnsi"/>
          <w:sz w:val="18"/>
          <w:szCs w:val="18"/>
        </w:rPr>
        <w:t>des</w:t>
      </w:r>
      <w:r w:rsidR="00C05184">
        <w:rPr>
          <w:rFonts w:asciiTheme="majorHAnsi" w:hAnsiTheme="majorHAnsi"/>
          <w:sz w:val="18"/>
          <w:szCs w:val="18"/>
        </w:rPr>
        <w:t>imal.</w:t>
      </w:r>
      <w:proofErr w:type="gramEnd"/>
    </w:p>
    <w:p w:rsidR="008F103D" w:rsidRPr="002C126A" w:rsidRDefault="008F103D" w:rsidP="008F103D">
      <w:pPr>
        <w:tabs>
          <w:tab w:val="left" w:pos="284"/>
        </w:tabs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>
        <w:rPr>
          <w:rFonts w:ascii="Cambria" w:hAnsi="Cambria"/>
          <w:b/>
          <w:bCs/>
          <w:sz w:val="16"/>
          <w:szCs w:val="16"/>
        </w:rPr>
        <w:tab/>
      </w:r>
      <w:proofErr w:type="gramStart"/>
      <w:r w:rsidRPr="002C126A">
        <w:rPr>
          <w:rFonts w:ascii="Cambria" w:hAnsi="Cambria"/>
          <w:bCs/>
          <w:sz w:val="18"/>
          <w:szCs w:val="18"/>
        </w:rPr>
        <w:t>Garist tabel yang digunakan hanya garis horizontal dan tidak memakai garis vertical seperti contoh di Tabel 1.</w:t>
      </w:r>
      <w:proofErr w:type="gramEnd"/>
      <w:r w:rsidRPr="002C126A">
        <w:rPr>
          <w:rFonts w:ascii="Cambria" w:hAnsi="Cambria"/>
          <w:bCs/>
          <w:sz w:val="18"/>
          <w:szCs w:val="18"/>
        </w:rPr>
        <w:t xml:space="preserve"> </w:t>
      </w:r>
      <w:proofErr w:type="gramStart"/>
      <w:r w:rsidRPr="002C126A">
        <w:rPr>
          <w:rFonts w:ascii="Cambria" w:hAnsi="Cambria"/>
          <w:bCs/>
          <w:sz w:val="18"/>
          <w:szCs w:val="18"/>
        </w:rPr>
        <w:t>Tulisan di setiap kolom harus rata kiri, menggunakan Cambria 8pt spasi tunggal.</w:t>
      </w:r>
      <w:proofErr w:type="gramEnd"/>
      <w:r w:rsidRPr="002C126A">
        <w:rPr>
          <w:rFonts w:ascii="Cambria" w:hAnsi="Cambria"/>
          <w:bCs/>
          <w:sz w:val="18"/>
          <w:szCs w:val="18"/>
        </w:rPr>
        <w:t xml:space="preserve"> Layout tinggi baris harus didesain sebesar 0</w:t>
      </w:r>
      <w:proofErr w:type="gramStart"/>
      <w:r w:rsidRPr="002C126A">
        <w:rPr>
          <w:rFonts w:ascii="Cambria" w:hAnsi="Cambria"/>
          <w:bCs/>
          <w:sz w:val="18"/>
          <w:szCs w:val="18"/>
        </w:rPr>
        <w:t>,00</w:t>
      </w:r>
      <w:proofErr w:type="gramEnd"/>
      <w:r w:rsidRPr="002C126A">
        <w:rPr>
          <w:rFonts w:ascii="Cambria" w:hAnsi="Cambria"/>
          <w:bCs/>
          <w:sz w:val="18"/>
          <w:szCs w:val="18"/>
        </w:rPr>
        <w:t xml:space="preserve"> cm.</w:t>
      </w:r>
    </w:p>
    <w:p w:rsidR="008F103D" w:rsidRPr="002E49E5" w:rsidRDefault="008F103D" w:rsidP="008F103D">
      <w:pPr>
        <w:tabs>
          <w:tab w:val="left" w:pos="284"/>
        </w:tabs>
        <w:spacing w:before="240" w:after="0" w:line="240" w:lineRule="auto"/>
        <w:jc w:val="both"/>
        <w:rPr>
          <w:rFonts w:ascii="Cambria" w:hAnsi="Cambria"/>
          <w:b/>
          <w:bCs/>
          <w:sz w:val="16"/>
          <w:szCs w:val="16"/>
        </w:rPr>
      </w:pPr>
      <w:r w:rsidRPr="002E49E5">
        <w:rPr>
          <w:rFonts w:ascii="Cambria" w:hAnsi="Cambria"/>
          <w:b/>
          <w:bCs/>
          <w:sz w:val="16"/>
          <w:szCs w:val="16"/>
          <w:lang w:val="id-ID"/>
        </w:rPr>
        <w:t xml:space="preserve">Tabel 1 </w:t>
      </w:r>
    </w:p>
    <w:p w:rsidR="008F103D" w:rsidRPr="002E49E5" w:rsidRDefault="008F103D" w:rsidP="008F103D">
      <w:pPr>
        <w:tabs>
          <w:tab w:val="left" w:pos="284"/>
        </w:tabs>
        <w:spacing w:after="60" w:line="240" w:lineRule="auto"/>
        <w:jc w:val="both"/>
        <w:rPr>
          <w:rFonts w:ascii="Cambria" w:hAnsi="Cambria"/>
          <w:bCs/>
          <w:sz w:val="16"/>
          <w:szCs w:val="16"/>
        </w:rPr>
      </w:pPr>
      <w:r w:rsidRPr="002E49E5">
        <w:rPr>
          <w:rFonts w:ascii="Cambria" w:hAnsi="Cambria"/>
          <w:bCs/>
          <w:sz w:val="16"/>
          <w:szCs w:val="16"/>
          <w:lang w:val="id-ID"/>
        </w:rPr>
        <w:t xml:space="preserve">Jarak antar stasiun hujan </w:t>
      </w:r>
      <w:r w:rsidRPr="002E49E5">
        <w:rPr>
          <w:rFonts w:ascii="Cambria" w:hAnsi="Cambria"/>
          <w:bCs/>
          <w:sz w:val="16"/>
          <w:szCs w:val="16"/>
        </w:rPr>
        <w:t>di P</w:t>
      </w:r>
      <w:r w:rsidRPr="002E49E5">
        <w:rPr>
          <w:rFonts w:ascii="Cambria" w:hAnsi="Cambria"/>
          <w:bCs/>
          <w:sz w:val="16"/>
          <w:szCs w:val="16"/>
          <w:lang w:val="id-ID"/>
        </w:rPr>
        <w:t>rovinsi Bengkulu</w:t>
      </w:r>
    </w:p>
    <w:tbl>
      <w:tblPr>
        <w:tblW w:w="4667" w:type="dxa"/>
        <w:tblInd w:w="108" w:type="dxa"/>
        <w:tblLook w:val="04A0" w:firstRow="1" w:lastRow="0" w:firstColumn="1" w:lastColumn="0" w:noHBand="0" w:noVBand="1"/>
      </w:tblPr>
      <w:tblGrid>
        <w:gridCol w:w="1276"/>
        <w:gridCol w:w="1276"/>
        <w:gridCol w:w="992"/>
        <w:gridCol w:w="1123"/>
      </w:tblGrid>
      <w:tr w:rsidR="008F103D" w:rsidRPr="00EF5DBC" w:rsidTr="00C74DBA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 xml:space="preserve">Stasiun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ind w:right="-250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>Fatmawati 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ind w:right="-108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>Pulau Baai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 xml:space="preserve">Kepahiyang </w:t>
            </w:r>
          </w:p>
        </w:tc>
      </w:tr>
      <w:tr w:rsidR="008F103D" w:rsidRPr="00EF5DBC" w:rsidTr="00C74DBA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>Fatmawati 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>8,3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>37</w:t>
            </w:r>
          </w:p>
        </w:tc>
      </w:tr>
      <w:tr w:rsidR="008F103D" w:rsidRPr="00EF5DBC" w:rsidTr="00C74DBA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>Pulau Baai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>45</w:t>
            </w:r>
          </w:p>
        </w:tc>
      </w:tr>
      <w:tr w:rsidR="008F103D" w:rsidRPr="00EF5DBC" w:rsidTr="00C74DBA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 xml:space="preserve">Kepahiyang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103D" w:rsidRPr="00EF5DBC" w:rsidRDefault="008F103D" w:rsidP="00C74DBA">
            <w:pPr>
              <w:spacing w:after="0" w:line="240" w:lineRule="auto"/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</w:pPr>
            <w:r w:rsidRPr="00EF5DBC">
              <w:rPr>
                <w:rFonts w:ascii="Cambria" w:hAnsi="Cambria"/>
                <w:color w:val="000000"/>
                <w:sz w:val="16"/>
                <w:szCs w:val="16"/>
                <w:lang w:val="id-ID" w:eastAsia="id-ID"/>
              </w:rPr>
              <w:t>0</w:t>
            </w:r>
          </w:p>
        </w:tc>
      </w:tr>
    </w:tbl>
    <w:p w:rsidR="0096789A" w:rsidRDefault="008F103D" w:rsidP="00D6092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r w:rsidRPr="002E49E5">
        <w:rPr>
          <w:rFonts w:ascii="Cambria" w:hAnsi="Cambria"/>
          <w:bCs/>
          <w:sz w:val="18"/>
          <w:szCs w:val="18"/>
        </w:rPr>
        <w:tab/>
      </w:r>
    </w:p>
    <w:p w:rsidR="0096789A" w:rsidRPr="00C74DBA" w:rsidRDefault="002D02BE" w:rsidP="00C74DBA">
      <w:pPr>
        <w:pStyle w:val="ListParagraph"/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jc w:val="both"/>
        <w:rPr>
          <w:rFonts w:asciiTheme="majorHAnsi" w:hAnsiTheme="majorHAnsi"/>
          <w:b/>
          <w:sz w:val="18"/>
          <w:szCs w:val="18"/>
        </w:rPr>
      </w:pPr>
      <w:r w:rsidRPr="00C74DBA">
        <w:rPr>
          <w:rFonts w:asciiTheme="majorHAnsi" w:hAnsiTheme="majorHAnsi"/>
          <w:b/>
          <w:sz w:val="18"/>
          <w:szCs w:val="18"/>
        </w:rPr>
        <w:t xml:space="preserve"> Penulisan</w:t>
      </w:r>
      <w:r w:rsidR="00C74DBA">
        <w:rPr>
          <w:rFonts w:asciiTheme="majorHAnsi" w:hAnsiTheme="majorHAnsi"/>
          <w:b/>
          <w:sz w:val="18"/>
          <w:szCs w:val="18"/>
        </w:rPr>
        <w:t xml:space="preserve"> Persamaan </w:t>
      </w:r>
      <w:r w:rsidR="00C74DBA">
        <w:rPr>
          <w:rFonts w:ascii="Cambria Math" w:hAnsi="Cambria Math"/>
          <w:b/>
          <w:sz w:val="18"/>
          <w:szCs w:val="18"/>
        </w:rPr>
        <w:t>(Heading 1: Cambria, 9pt, bold</w:t>
      </w:r>
      <w:r w:rsidR="00C74DBA" w:rsidRPr="005E425D">
        <w:rPr>
          <w:rFonts w:asciiTheme="majorHAnsi" w:hAnsiTheme="majorHAnsi"/>
          <w:b/>
          <w:sz w:val="18"/>
          <w:szCs w:val="18"/>
        </w:rPr>
        <w:t>)</w:t>
      </w:r>
    </w:p>
    <w:p w:rsidR="0096789A" w:rsidRDefault="0096789A" w:rsidP="00D6092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96789A" w:rsidRDefault="002C126A" w:rsidP="00D6092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P</w:t>
      </w:r>
      <w:r w:rsidR="002D02BE">
        <w:rPr>
          <w:rFonts w:asciiTheme="majorHAnsi" w:hAnsiTheme="majorHAnsi"/>
          <w:sz w:val="18"/>
          <w:szCs w:val="18"/>
        </w:rPr>
        <w:t xml:space="preserve">ersamaan ditulis dengan lengkap, termasuk </w:t>
      </w:r>
      <w:r w:rsidR="003C44E3">
        <w:rPr>
          <w:rFonts w:asciiTheme="majorHAnsi" w:hAnsiTheme="majorHAnsi"/>
          <w:sz w:val="18"/>
          <w:szCs w:val="18"/>
        </w:rPr>
        <w:t>si</w:t>
      </w:r>
      <w:r w:rsidR="002D02BE">
        <w:rPr>
          <w:rFonts w:asciiTheme="majorHAnsi" w:hAnsiTheme="majorHAnsi"/>
          <w:sz w:val="18"/>
          <w:szCs w:val="18"/>
        </w:rPr>
        <w:t>mbol-simbol yang digunakan harus diberi keterangan secara lengkap dibawahnya</w:t>
      </w:r>
      <w:r w:rsidR="003C44E3">
        <w:rPr>
          <w:rFonts w:asciiTheme="majorHAnsi" w:hAnsiTheme="majorHAnsi"/>
          <w:sz w:val="18"/>
          <w:szCs w:val="18"/>
        </w:rPr>
        <w:t xml:space="preserve"> termasuk satuan yang digunakan,</w:t>
      </w:r>
      <w:r w:rsidR="002D02BE">
        <w:rPr>
          <w:rFonts w:asciiTheme="majorHAnsi" w:hAnsiTheme="majorHAnsi"/>
          <w:sz w:val="18"/>
          <w:szCs w:val="18"/>
        </w:rPr>
        <w:t xml:space="preserve"> seperti contoh pada Persamaan 1.</w:t>
      </w:r>
      <w:proofErr w:type="gramEnd"/>
      <w:r w:rsidR="002D02BE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2D02BE">
        <w:rPr>
          <w:rFonts w:asciiTheme="majorHAnsi" w:hAnsiTheme="majorHAnsi"/>
          <w:sz w:val="18"/>
          <w:szCs w:val="18"/>
        </w:rPr>
        <w:t>Nomor persamaan harus ditulis secara berurutan dan rata kanan.</w:t>
      </w:r>
      <w:proofErr w:type="gramEnd"/>
      <w:r w:rsidR="002D02BE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2D02BE">
        <w:rPr>
          <w:rFonts w:asciiTheme="majorHAnsi" w:hAnsiTheme="majorHAnsi"/>
          <w:sz w:val="18"/>
          <w:szCs w:val="18"/>
        </w:rPr>
        <w:t xml:space="preserve">Persamaan harus ditulis menggunakan fasilitas </w:t>
      </w:r>
      <w:r w:rsidR="002D02BE" w:rsidRPr="002D02BE">
        <w:rPr>
          <w:rFonts w:asciiTheme="majorHAnsi" w:hAnsiTheme="majorHAnsi"/>
          <w:i/>
          <w:sz w:val="18"/>
          <w:szCs w:val="18"/>
        </w:rPr>
        <w:t>Equation</w:t>
      </w:r>
      <w:r w:rsidR="002D02BE">
        <w:rPr>
          <w:rFonts w:asciiTheme="majorHAnsi" w:hAnsiTheme="majorHAnsi"/>
          <w:i/>
          <w:sz w:val="18"/>
          <w:szCs w:val="18"/>
        </w:rPr>
        <w:t xml:space="preserve"> </w:t>
      </w:r>
      <w:r w:rsidR="002D02BE" w:rsidRPr="002D02BE">
        <w:rPr>
          <w:rFonts w:asciiTheme="majorHAnsi" w:hAnsiTheme="majorHAnsi"/>
          <w:sz w:val="18"/>
          <w:szCs w:val="18"/>
        </w:rPr>
        <w:t>yang ada di MS word.</w:t>
      </w:r>
      <w:proofErr w:type="gramEnd"/>
      <w:r w:rsidR="002D02BE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="002D02BE">
        <w:rPr>
          <w:rFonts w:asciiTheme="majorHAnsi" w:hAnsiTheme="majorHAnsi"/>
          <w:sz w:val="18"/>
          <w:szCs w:val="18"/>
        </w:rPr>
        <w:t>Penulisan yang tidak menggunakan fasilitas ini dapat mengakibatkan naskah dikembalikan ke penulis.</w:t>
      </w:r>
      <w:proofErr w:type="gramEnd"/>
    </w:p>
    <w:p w:rsidR="0096789A" w:rsidRDefault="0096789A" w:rsidP="00D6092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96789A" w:rsidRDefault="0096789A" w:rsidP="00D6092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3C44E3" w:rsidRPr="00C74DBA" w:rsidRDefault="003C44E3" w:rsidP="00C74DBA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C44E3" w:rsidRPr="00EA77CD" w:rsidRDefault="003C44E3" w:rsidP="003C44E3">
      <w:pPr>
        <w:pStyle w:val="ListParagraph"/>
        <w:tabs>
          <w:tab w:val="left" w:pos="0"/>
          <w:tab w:val="left" w:pos="360"/>
        </w:tabs>
        <w:spacing w:after="120" w:line="240" w:lineRule="auto"/>
        <w:ind w:left="357" w:hanging="357"/>
        <w:contextualSpacing w:val="0"/>
        <w:jc w:val="both"/>
        <w:rPr>
          <w:rFonts w:ascii="Times New Roman" w:eastAsiaTheme="minorEastAsia" w:hAnsi="Times New Roman" w:cs="Times New Roman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18"/>
              <w:szCs w:val="18"/>
            </w:rPr>
            <m:t>TTI=</m:t>
          </m:r>
          <m:f>
            <m:f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fPr>
            <m:num>
              <m:bar>
                <m:barPr>
                  <m:pos m:val="top"/>
                  <m:ctrlPr>
                    <w:rPr>
                      <w:rFonts w:ascii="Cambria Math" w:hAnsi="Cambria Math" w:cs="Times New Roman"/>
                      <w:i/>
                      <w:sz w:val="18"/>
                      <w:szCs w:val="18"/>
                    </w:rPr>
                  </m:ctrlPr>
                </m:barPr>
                <m:e>
                  <m:r>
                    <w:rPr>
                      <w:rFonts w:ascii="Cambria Math" w:hAnsi="Cambria Math" w:cs="Times New Roman"/>
                      <w:sz w:val="18"/>
                      <w:szCs w:val="18"/>
                    </w:rPr>
                    <m:t>t</m:t>
                  </m:r>
                </m:e>
              </m:bar>
            </m:num>
            <m:den>
              <m:r>
                <w:rPr>
                  <w:rFonts w:ascii="Cambria Math" w:hAnsi="Cambria Math" w:cs="Times New Roman"/>
                  <w:sz w:val="18"/>
                  <w:szCs w:val="18"/>
                </w:rPr>
                <m:t>FFTT</m:t>
              </m:r>
            </m:den>
          </m:f>
          <m:r>
            <w:rPr>
              <w:rFonts w:ascii="Cambria Math" w:hAnsi="Cambria Math" w:cs="Times New Roman"/>
              <w:sz w:val="18"/>
              <w:szCs w:val="18"/>
            </w:rPr>
            <m:t xml:space="preserve">                                                         </m:t>
          </m:r>
          <m:d>
            <m:dPr>
              <m:ctrlPr>
                <w:rPr>
                  <w:rFonts w:ascii="Cambria Math" w:hAnsi="Cambria Math" w:cs="Times New Roman"/>
                  <w:i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 w:cs="Times New Roman"/>
                  <w:sz w:val="18"/>
                  <w:szCs w:val="18"/>
                </w:rPr>
                <m:t>1</m:t>
              </m:r>
            </m:e>
          </m:d>
        </m:oMath>
      </m:oMathPara>
    </w:p>
    <w:p w:rsidR="0096789A" w:rsidRPr="00D36C64" w:rsidRDefault="003C44E3" w:rsidP="00D36C64">
      <w:pPr>
        <w:tabs>
          <w:tab w:val="left" w:pos="0"/>
          <w:tab w:val="left" w:pos="360"/>
          <w:tab w:val="left" w:pos="1170"/>
          <w:tab w:val="left" w:pos="2160"/>
        </w:tabs>
        <w:spacing w:after="0"/>
        <w:rPr>
          <w:rFonts w:asciiTheme="majorHAnsi" w:hAnsiTheme="majorHAnsi" w:cs="Times New Roman"/>
          <w:sz w:val="18"/>
          <w:szCs w:val="18"/>
        </w:rPr>
      </w:pPr>
      <w:proofErr w:type="gramStart"/>
      <w:r>
        <w:rPr>
          <w:rFonts w:asciiTheme="majorHAnsi" w:eastAsiaTheme="minorEastAsia" w:hAnsiTheme="majorHAnsi" w:cs="Times New Roman"/>
          <w:sz w:val="18"/>
          <w:szCs w:val="18"/>
        </w:rPr>
        <w:t>d</w:t>
      </w:r>
      <w:r w:rsidRPr="003C44E3">
        <w:rPr>
          <w:rFonts w:asciiTheme="majorHAnsi" w:eastAsiaTheme="minorEastAsia" w:hAnsiTheme="majorHAnsi" w:cs="Times New Roman"/>
          <w:sz w:val="18"/>
          <w:szCs w:val="18"/>
        </w:rPr>
        <w:t>engan</w:t>
      </w:r>
      <w:proofErr w:type="gramEnd"/>
      <w:r>
        <w:rPr>
          <w:rFonts w:asciiTheme="majorHAnsi" w:eastAsiaTheme="minorEastAsia" w:hAnsiTheme="majorHAnsi" w:cs="Times New Roman"/>
          <w:sz w:val="18"/>
          <w:szCs w:val="18"/>
        </w:rPr>
        <w:t xml:space="preserve"> </w:t>
      </w:r>
      <w:r w:rsidRPr="003C44E3">
        <w:rPr>
          <w:rFonts w:asciiTheme="majorHAnsi" w:eastAsiaTheme="minorEastAsia" w:hAnsiTheme="majorHAnsi" w:cs="Times New Roman"/>
          <w:i/>
          <w:sz w:val="18"/>
          <w:szCs w:val="18"/>
        </w:rPr>
        <w:t>TTI</w:t>
      </w:r>
      <w:r>
        <w:rPr>
          <w:rFonts w:asciiTheme="majorHAnsi" w:eastAsiaTheme="minorEastAsia" w:hAnsiTheme="majorHAnsi" w:cs="Times New Roman"/>
          <w:sz w:val="18"/>
          <w:szCs w:val="18"/>
        </w:rPr>
        <w:t xml:space="preserve"> adalah indeks waktu tempuh,</w:t>
      </w:r>
      <w:r w:rsidRPr="003C44E3">
        <w:rPr>
          <w:rFonts w:asciiTheme="majorHAnsi" w:eastAsiaTheme="minorEastAsia" w:hAnsiTheme="majorHAnsi" w:cs="Times New Roman"/>
          <w:sz w:val="18"/>
          <w:szCs w:val="18"/>
        </w:rPr>
        <w:t xml:space="preserve"> </w:t>
      </w:r>
      <w:r w:rsidRPr="003C44E3">
        <w:rPr>
          <w:rFonts w:asciiTheme="majorHAnsi" w:hAnsiTheme="majorHAnsi" w:cs="Times New Roman"/>
          <w:sz w:val="18"/>
          <w:szCs w:val="18"/>
        </w:rPr>
        <w:t xml:space="preserve"> </w:t>
      </w:r>
      <m:oMath>
        <m:bar>
          <m:barPr>
            <m:pos m:val="top"/>
            <m:ctrlPr>
              <w:rPr>
                <w:rFonts w:ascii="Cambria Math" w:hAnsi="Cambria Math" w:cs="Times New Roman"/>
                <w:i/>
                <w:sz w:val="18"/>
                <w:szCs w:val="18"/>
              </w:rPr>
            </m:ctrlPr>
          </m:barPr>
          <m:e>
            <m:r>
              <w:rPr>
                <w:rFonts w:ascii="Cambria Math" w:hAnsi="Cambria Math" w:cs="Times New Roman"/>
                <w:sz w:val="18"/>
                <w:szCs w:val="18"/>
              </w:rPr>
              <m:t>t</m:t>
            </m:r>
          </m:e>
        </m:bar>
        <m:r>
          <w:rPr>
            <w:rFonts w:ascii="Cambria Math" w:hAnsi="Cambria Math" w:cs="Times New Roman"/>
            <w:sz w:val="18"/>
            <w:szCs w:val="18"/>
          </w:rPr>
          <m:t xml:space="preserve"> </m:t>
        </m:r>
      </m:oMath>
      <w:r w:rsidRPr="003C44E3">
        <w:rPr>
          <w:rFonts w:asciiTheme="majorHAnsi" w:eastAsiaTheme="minorEastAsia" w:hAnsiTheme="majorHAnsi" w:cs="Times New Roman"/>
          <w:sz w:val="18"/>
          <w:szCs w:val="18"/>
        </w:rPr>
        <w:t xml:space="preserve"> </w:t>
      </w:r>
      <w:r>
        <w:rPr>
          <w:rFonts w:asciiTheme="majorHAnsi" w:eastAsiaTheme="minorEastAsia" w:hAnsiTheme="majorHAnsi" w:cs="Times New Roman"/>
          <w:sz w:val="18"/>
          <w:szCs w:val="18"/>
        </w:rPr>
        <w:t>adalah rata-rata waktu tempuh (menit), dan</w:t>
      </w:r>
      <w:r w:rsidRPr="003C44E3">
        <w:rPr>
          <w:rFonts w:asciiTheme="majorHAnsi" w:hAnsiTheme="majorHAnsi" w:cs="Times New Roman"/>
          <w:sz w:val="18"/>
          <w:szCs w:val="18"/>
        </w:rPr>
        <w:t xml:space="preserve"> FFTT </w:t>
      </w:r>
      <w:r>
        <w:rPr>
          <w:rFonts w:asciiTheme="majorHAnsi" w:hAnsiTheme="majorHAnsi" w:cs="Times New Roman"/>
          <w:sz w:val="18"/>
          <w:szCs w:val="18"/>
        </w:rPr>
        <w:t>adalah waktu tempuh saat arus bebas</w:t>
      </w:r>
      <w:r w:rsidRPr="003C44E3">
        <w:rPr>
          <w:rFonts w:asciiTheme="majorHAnsi" w:hAnsiTheme="majorHAnsi" w:cs="Times New Roman"/>
          <w:sz w:val="18"/>
          <w:szCs w:val="18"/>
        </w:rPr>
        <w:t xml:space="preserve"> (</w:t>
      </w:r>
      <w:r>
        <w:rPr>
          <w:rFonts w:asciiTheme="majorHAnsi" w:hAnsiTheme="majorHAnsi" w:cs="Times New Roman"/>
          <w:sz w:val="18"/>
          <w:szCs w:val="18"/>
        </w:rPr>
        <w:t>menit</w:t>
      </w:r>
      <w:r w:rsidR="00D36C64">
        <w:rPr>
          <w:rFonts w:asciiTheme="majorHAnsi" w:hAnsiTheme="majorHAnsi" w:cs="Times New Roman"/>
          <w:sz w:val="18"/>
          <w:szCs w:val="18"/>
        </w:rPr>
        <w:t>).</w:t>
      </w:r>
    </w:p>
    <w:p w:rsidR="0096789A" w:rsidRPr="00D36C64" w:rsidRDefault="006F1F23" w:rsidP="00D36C64">
      <w:pPr>
        <w:pStyle w:val="ListParagraph"/>
        <w:numPr>
          <w:ilvl w:val="0"/>
          <w:numId w:val="4"/>
        </w:numPr>
        <w:tabs>
          <w:tab w:val="left" w:pos="284"/>
        </w:tabs>
        <w:spacing w:before="240" w:after="240" w:line="240" w:lineRule="auto"/>
        <w:ind w:hanging="720"/>
        <w:jc w:val="both"/>
        <w:rPr>
          <w:rFonts w:asciiTheme="majorHAnsi" w:hAnsiTheme="majorHAnsi"/>
          <w:b/>
          <w:sz w:val="18"/>
          <w:szCs w:val="18"/>
        </w:rPr>
      </w:pPr>
      <w:r w:rsidRPr="00D36C64">
        <w:rPr>
          <w:rFonts w:asciiTheme="majorHAnsi" w:hAnsiTheme="majorHAnsi"/>
          <w:b/>
          <w:sz w:val="18"/>
          <w:szCs w:val="18"/>
        </w:rPr>
        <w:t>Pustaka</w:t>
      </w:r>
    </w:p>
    <w:p w:rsidR="006F1F23" w:rsidRPr="006F1F23" w:rsidRDefault="006F1F23" w:rsidP="006F1F23">
      <w:pPr>
        <w:tabs>
          <w:tab w:val="left" w:pos="0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  <w:proofErr w:type="gramStart"/>
      <w:r w:rsidRPr="006F1F23">
        <w:rPr>
          <w:rFonts w:asciiTheme="majorHAnsi" w:hAnsiTheme="majorHAnsi"/>
          <w:sz w:val="18"/>
          <w:szCs w:val="18"/>
        </w:rPr>
        <w:t>Daftar pustaka (referensi) dalam bahasa Inggris atau bahasa Indonesia.</w:t>
      </w:r>
      <w:proofErr w:type="gramEnd"/>
      <w:r w:rsidRPr="006F1F23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6F1F23">
        <w:rPr>
          <w:rFonts w:asciiTheme="majorHAnsi" w:hAnsiTheme="majorHAnsi"/>
          <w:sz w:val="18"/>
          <w:szCs w:val="18"/>
        </w:rPr>
        <w:t>Publikasi yang diambil harus dalam tanda kurung, misalnya [1], untuk yang berada di dalam tulisan, dan kemudian dibuat daftar pada daftar pustaka di akhir naskah.</w:t>
      </w:r>
      <w:proofErr w:type="gramEnd"/>
      <w:r w:rsidRPr="006F1F23">
        <w:rPr>
          <w:rFonts w:asciiTheme="majorHAnsi" w:hAnsiTheme="majorHAnsi"/>
          <w:sz w:val="18"/>
          <w:szCs w:val="18"/>
        </w:rPr>
        <w:t xml:space="preserve">  </w:t>
      </w:r>
      <w:proofErr w:type="gramStart"/>
      <w:r w:rsidRPr="006F1F23">
        <w:rPr>
          <w:rFonts w:asciiTheme="majorHAnsi" w:hAnsiTheme="majorHAnsi"/>
          <w:sz w:val="18"/>
          <w:szCs w:val="18"/>
        </w:rPr>
        <w:t>Laporan atau naskah yang tidak diterbitkan, laporan internal dan lain sebagainya, tidak boleh dipakai sebagai daftar pustaka.</w:t>
      </w:r>
      <w:proofErr w:type="gramEnd"/>
      <w:r w:rsidRPr="006F1F23">
        <w:rPr>
          <w:rFonts w:asciiTheme="majorHAnsi" w:hAnsiTheme="majorHAnsi"/>
          <w:sz w:val="18"/>
          <w:szCs w:val="18"/>
        </w:rPr>
        <w:t xml:space="preserve"> Semua daftar pustaka (</w:t>
      </w:r>
      <w:r w:rsidRPr="006F1F23">
        <w:rPr>
          <w:rFonts w:asciiTheme="majorHAnsi" w:hAnsiTheme="majorHAnsi"/>
          <w:i/>
          <w:sz w:val="18"/>
          <w:szCs w:val="18"/>
        </w:rPr>
        <w:t>bibliographic</w:t>
      </w:r>
      <w:r w:rsidRPr="006F1F23">
        <w:rPr>
          <w:rFonts w:asciiTheme="majorHAnsi" w:hAnsiTheme="majorHAnsi"/>
          <w:sz w:val="18"/>
          <w:szCs w:val="18"/>
        </w:rPr>
        <w:t>) yang dikutif dalam publikasi di akhir naskah harus mengikuti ketentuan sebagai berikut:</w:t>
      </w:r>
    </w:p>
    <w:p w:rsidR="006F1F23" w:rsidRPr="006F1F23" w:rsidRDefault="006F1F23" w:rsidP="006F1F23">
      <w:pPr>
        <w:pStyle w:val="ListParagraph"/>
        <w:numPr>
          <w:ilvl w:val="0"/>
          <w:numId w:val="18"/>
        </w:numPr>
        <w:tabs>
          <w:tab w:val="left" w:pos="426"/>
          <w:tab w:val="left" w:pos="1418"/>
        </w:tabs>
        <w:spacing w:after="0" w:line="240" w:lineRule="auto"/>
        <w:ind w:left="284" w:hanging="284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F1F23">
        <w:rPr>
          <w:rFonts w:asciiTheme="majorHAnsi" w:hAnsiTheme="majorHAnsi"/>
          <w:b/>
          <w:sz w:val="18"/>
          <w:szCs w:val="18"/>
        </w:rPr>
        <w:t>Buku</w:t>
      </w:r>
      <w:r w:rsidRPr="006F1F23">
        <w:rPr>
          <w:rFonts w:asciiTheme="majorHAnsi" w:hAnsiTheme="majorHAnsi"/>
          <w:sz w:val="18"/>
          <w:szCs w:val="18"/>
        </w:rPr>
        <w:t xml:space="preserve">: Nama belakang dan initial </w:t>
      </w:r>
      <w:proofErr w:type="gramStart"/>
      <w:r w:rsidRPr="006F1F23">
        <w:rPr>
          <w:rFonts w:asciiTheme="majorHAnsi" w:hAnsiTheme="majorHAnsi"/>
          <w:sz w:val="18"/>
          <w:szCs w:val="18"/>
        </w:rPr>
        <w:t>nama</w:t>
      </w:r>
      <w:proofErr w:type="gramEnd"/>
      <w:r w:rsidRPr="006F1F23">
        <w:rPr>
          <w:rFonts w:asciiTheme="majorHAnsi" w:hAnsiTheme="majorHAnsi"/>
          <w:sz w:val="18"/>
          <w:szCs w:val="18"/>
        </w:rPr>
        <w:t xml:space="preserve"> depan penulis, judul buku, nama penerbit, tempat dan tahun publikasi. </w:t>
      </w:r>
    </w:p>
    <w:p w:rsidR="006F1F23" w:rsidRPr="006F1F23" w:rsidRDefault="006F1F23" w:rsidP="006F1F23">
      <w:pPr>
        <w:tabs>
          <w:tab w:val="left" w:pos="709"/>
          <w:tab w:val="left" w:pos="1418"/>
        </w:tabs>
        <w:spacing w:after="0" w:line="240" w:lineRule="auto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6F1F23">
        <w:rPr>
          <w:rFonts w:asciiTheme="majorHAnsi" w:hAnsiTheme="majorHAnsi"/>
          <w:sz w:val="18"/>
          <w:szCs w:val="18"/>
        </w:rPr>
        <w:tab/>
        <w:t xml:space="preserve">Contoh: [1] </w:t>
      </w:r>
      <w:r w:rsidRPr="006F1F23">
        <w:rPr>
          <w:rFonts w:asciiTheme="majorHAnsi" w:hAnsiTheme="majorHAnsi"/>
          <w:i/>
          <w:sz w:val="18"/>
          <w:szCs w:val="18"/>
        </w:rPr>
        <w:t>Salter R.J., Hounsel N.B</w:t>
      </w:r>
      <w:r w:rsidRPr="006F1F23">
        <w:rPr>
          <w:rFonts w:asciiTheme="majorHAnsi" w:hAnsiTheme="majorHAnsi"/>
          <w:sz w:val="18"/>
          <w:szCs w:val="18"/>
        </w:rPr>
        <w:t>.: Highway traffic analysis and design. Macmillan press, London, 1996</w:t>
      </w:r>
    </w:p>
    <w:p w:rsidR="006F1F23" w:rsidRPr="006F1F23" w:rsidRDefault="006F1F23" w:rsidP="006F1F23">
      <w:pPr>
        <w:pStyle w:val="EndNoteBibliography"/>
        <w:numPr>
          <w:ilvl w:val="0"/>
          <w:numId w:val="18"/>
        </w:numPr>
        <w:tabs>
          <w:tab w:val="left" w:pos="709"/>
          <w:tab w:val="left" w:pos="1418"/>
        </w:tabs>
        <w:spacing w:before="0" w:beforeAutospacing="0" w:after="0" w:afterAutospacing="0"/>
        <w:ind w:left="284" w:hanging="284"/>
        <w:jc w:val="both"/>
        <w:rPr>
          <w:rFonts w:asciiTheme="majorHAnsi" w:eastAsia="Calibri" w:hAnsiTheme="majorHAnsi" w:cs="Times New Roman"/>
          <w:sz w:val="18"/>
          <w:szCs w:val="18"/>
        </w:rPr>
      </w:pPr>
      <w:r w:rsidRPr="006F1F23">
        <w:rPr>
          <w:rFonts w:asciiTheme="majorHAnsi" w:hAnsiTheme="majorHAnsi"/>
          <w:b/>
          <w:sz w:val="18"/>
          <w:szCs w:val="18"/>
        </w:rPr>
        <w:t>Publikasi di jurnal</w:t>
      </w:r>
      <w:r w:rsidRPr="006F1F23">
        <w:rPr>
          <w:rFonts w:asciiTheme="majorHAnsi" w:hAnsiTheme="majorHAnsi"/>
          <w:sz w:val="18"/>
          <w:szCs w:val="18"/>
        </w:rPr>
        <w:t xml:space="preserve">: Nama belakang dan initial </w:t>
      </w:r>
      <w:proofErr w:type="gramStart"/>
      <w:r w:rsidRPr="006F1F23">
        <w:rPr>
          <w:rFonts w:asciiTheme="majorHAnsi" w:hAnsiTheme="majorHAnsi"/>
          <w:sz w:val="18"/>
          <w:szCs w:val="18"/>
        </w:rPr>
        <w:t>nama</w:t>
      </w:r>
      <w:proofErr w:type="gramEnd"/>
      <w:r w:rsidRPr="006F1F23">
        <w:rPr>
          <w:rFonts w:asciiTheme="majorHAnsi" w:hAnsiTheme="majorHAnsi"/>
          <w:sz w:val="18"/>
          <w:szCs w:val="18"/>
        </w:rPr>
        <w:t xml:space="preserve"> depan penulis, judul naskah, nama jurnal, volume jurnal, nomor jurnal, tahun publikasi, nomor awal dan akhir halaman publikasi dan nomor DOI. </w:t>
      </w:r>
    </w:p>
    <w:p w:rsidR="006F1F23" w:rsidRPr="006F1F23" w:rsidRDefault="006F1F23" w:rsidP="006F1F23">
      <w:pPr>
        <w:pStyle w:val="EndNoteBibliography"/>
        <w:tabs>
          <w:tab w:val="left" w:pos="993"/>
          <w:tab w:val="left" w:pos="1418"/>
        </w:tabs>
        <w:spacing w:before="0" w:beforeAutospacing="0" w:after="0" w:afterAutospacing="0"/>
        <w:ind w:left="284" w:hanging="284"/>
        <w:jc w:val="both"/>
        <w:rPr>
          <w:rFonts w:asciiTheme="majorHAnsi" w:eastAsia="Calibri" w:hAnsiTheme="majorHAnsi" w:cs="Times New Roman"/>
          <w:color w:val="000000" w:themeColor="text1"/>
          <w:sz w:val="18"/>
          <w:szCs w:val="18"/>
        </w:rPr>
      </w:pPr>
      <w:r w:rsidRPr="006F1F23">
        <w:rPr>
          <w:rFonts w:asciiTheme="majorHAnsi" w:hAnsiTheme="majorHAnsi"/>
          <w:sz w:val="18"/>
          <w:szCs w:val="18"/>
        </w:rPr>
        <w:tab/>
        <w:t xml:space="preserve">Contoh: </w:t>
      </w:r>
      <w:r w:rsidRPr="006F1F23">
        <w:rPr>
          <w:rFonts w:asciiTheme="majorHAnsi" w:eastAsia="Calibri" w:hAnsiTheme="majorHAnsi" w:cs="Times New Roman"/>
          <w:sz w:val="18"/>
          <w:szCs w:val="18"/>
        </w:rPr>
        <w:t xml:space="preserve">[33] </w:t>
      </w:r>
      <w:r w:rsidRPr="006F1F23">
        <w:rPr>
          <w:rFonts w:asciiTheme="majorHAnsi" w:eastAsia="Calibri" w:hAnsiTheme="majorHAnsi" w:cs="Times New Roman"/>
          <w:i/>
          <w:sz w:val="18"/>
          <w:szCs w:val="18"/>
        </w:rPr>
        <w:t xml:space="preserve">Karami M., Nikraz H., </w:t>
      </w:r>
      <w:proofErr w:type="gramStart"/>
      <w:r w:rsidRPr="006F1F23">
        <w:rPr>
          <w:rFonts w:asciiTheme="majorHAnsi" w:eastAsia="Calibri" w:hAnsiTheme="majorHAnsi" w:cs="Times New Roman"/>
          <w:i/>
          <w:sz w:val="18"/>
          <w:szCs w:val="18"/>
        </w:rPr>
        <w:t>Sebayang</w:t>
      </w:r>
      <w:proofErr w:type="gramEnd"/>
      <w:r w:rsidRPr="006F1F23">
        <w:rPr>
          <w:rFonts w:asciiTheme="majorHAnsi" w:eastAsia="Calibri" w:hAnsiTheme="majorHAnsi" w:cs="Times New Roman"/>
          <w:i/>
          <w:sz w:val="18"/>
          <w:szCs w:val="18"/>
        </w:rPr>
        <w:t xml:space="preserve"> S., Irianti L</w:t>
      </w:r>
      <w:r w:rsidRPr="006F1F23">
        <w:rPr>
          <w:rFonts w:asciiTheme="majorHAnsi" w:eastAsia="Calibri" w:hAnsiTheme="majorHAnsi" w:cs="Times New Roman"/>
          <w:sz w:val="18"/>
          <w:szCs w:val="18"/>
        </w:rPr>
        <w:t xml:space="preserve">.: Laboratory experiment on resilient modulus of BRA modified asphalt mixtures. </w:t>
      </w:r>
      <w:r w:rsidRPr="006F1F23">
        <w:rPr>
          <w:rFonts w:asciiTheme="majorHAnsi" w:eastAsia="Calibri" w:hAnsiTheme="majorHAnsi" w:cs="Times New Roman"/>
          <w:iCs/>
          <w:sz w:val="18"/>
          <w:szCs w:val="18"/>
        </w:rPr>
        <w:t xml:space="preserve">International Journal of </w:t>
      </w:r>
      <w:r w:rsidRPr="002C126A">
        <w:rPr>
          <w:rFonts w:asciiTheme="majorHAnsi" w:eastAsia="Calibri" w:hAnsiTheme="majorHAnsi" w:cs="Times New Roman"/>
          <w:iCs/>
          <w:sz w:val="18"/>
          <w:szCs w:val="18"/>
        </w:rPr>
        <w:t>Pavement Research and Technology,</w:t>
      </w:r>
      <w:r w:rsidRPr="002C126A">
        <w:rPr>
          <w:rFonts w:asciiTheme="majorHAnsi" w:eastAsia="Calibri" w:hAnsiTheme="majorHAnsi" w:cs="Times New Roman"/>
          <w:sz w:val="18"/>
          <w:szCs w:val="18"/>
        </w:rPr>
        <w:t xml:space="preserve"> </w:t>
      </w:r>
      <w:r w:rsidRPr="002C126A">
        <w:rPr>
          <w:rFonts w:asciiTheme="majorHAnsi" w:eastAsia="Calibri" w:hAnsiTheme="majorHAnsi" w:cs="Times New Roman"/>
          <w:b/>
          <w:sz w:val="18"/>
          <w:szCs w:val="18"/>
        </w:rPr>
        <w:t>11</w:t>
      </w:r>
      <w:r w:rsidRPr="002C126A">
        <w:rPr>
          <w:rFonts w:asciiTheme="majorHAnsi" w:eastAsia="Calibri" w:hAnsiTheme="majorHAnsi" w:cs="Times New Roman"/>
          <w:sz w:val="18"/>
          <w:szCs w:val="18"/>
        </w:rPr>
        <w:t xml:space="preserve">, 1, 2018, 38-46, </w:t>
      </w:r>
      <w:hyperlink r:id="rId15" w:tgtFrame="_blank" w:tooltip="Persistent link using digital object identifier" w:history="1">
        <w:r w:rsidRPr="002C126A">
          <w:rPr>
            <w:rStyle w:val="Hyperlink"/>
            <w:rFonts w:asciiTheme="majorHAnsi" w:hAnsiTheme="majorHAnsi" w:cs="Times New Roman"/>
            <w:color w:val="000000" w:themeColor="text1"/>
            <w:sz w:val="18"/>
            <w:szCs w:val="18"/>
            <w:u w:val="none"/>
          </w:rPr>
          <w:t>DOI:10.1016/j.ijprt.2017.08.005</w:t>
        </w:r>
      </w:hyperlink>
    </w:p>
    <w:p w:rsidR="006F1F23" w:rsidRPr="006F1F23" w:rsidRDefault="006F1F23" w:rsidP="006F1F23">
      <w:pPr>
        <w:pStyle w:val="ListParagraph"/>
        <w:numPr>
          <w:ilvl w:val="0"/>
          <w:numId w:val="19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asciiTheme="majorHAnsi" w:hAnsiTheme="majorHAnsi"/>
          <w:sz w:val="18"/>
          <w:szCs w:val="18"/>
        </w:rPr>
      </w:pPr>
      <w:r w:rsidRPr="006F1F23">
        <w:rPr>
          <w:rFonts w:asciiTheme="majorHAnsi" w:hAnsiTheme="majorHAnsi"/>
          <w:b/>
          <w:color w:val="000000" w:themeColor="text1"/>
          <w:sz w:val="18"/>
          <w:szCs w:val="18"/>
        </w:rPr>
        <w:t>Bab (chapter) atau naskah yang b</w:t>
      </w:r>
      <w:r w:rsidRPr="006F1F23">
        <w:rPr>
          <w:rFonts w:asciiTheme="majorHAnsi" w:hAnsiTheme="majorHAnsi"/>
          <w:b/>
          <w:sz w:val="18"/>
          <w:szCs w:val="18"/>
        </w:rPr>
        <w:t>erada dalam publikasi bersama</w:t>
      </w:r>
      <w:r w:rsidRPr="006F1F23">
        <w:rPr>
          <w:rFonts w:asciiTheme="majorHAnsi" w:hAnsiTheme="majorHAnsi"/>
          <w:sz w:val="18"/>
          <w:szCs w:val="18"/>
        </w:rPr>
        <w:t>: Nama belakang dan initial nama depan penulis sebuah bab/naskah, judul naskah bab, judul buku publikasi bersama yang didahului oleh proposisi “dalam”, volume/nomor, nama penerbit, tempat dan tahun publikasi, nomor awal dan akhir halaman bab publikasi.</w:t>
      </w:r>
    </w:p>
    <w:p w:rsidR="006F1F23" w:rsidRPr="006F1F23" w:rsidRDefault="006F1F23" w:rsidP="006F1F23">
      <w:pPr>
        <w:pStyle w:val="ListParagraph"/>
        <w:tabs>
          <w:tab w:val="left" w:pos="1418"/>
        </w:tabs>
        <w:spacing w:after="0" w:line="240" w:lineRule="auto"/>
        <w:ind w:left="284" w:hanging="284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 w:rsidRPr="006F1F23">
        <w:rPr>
          <w:rFonts w:asciiTheme="majorHAnsi" w:hAnsiTheme="majorHAnsi"/>
          <w:sz w:val="18"/>
          <w:szCs w:val="18"/>
        </w:rPr>
        <w:t>Contoh: [12</w:t>
      </w:r>
      <w:r w:rsidRPr="006F1F23">
        <w:rPr>
          <w:rFonts w:asciiTheme="majorHAnsi" w:hAnsiTheme="majorHAnsi"/>
          <w:i/>
          <w:sz w:val="18"/>
          <w:szCs w:val="18"/>
        </w:rPr>
        <w:t>] Pilat J., Sarnowski M.</w:t>
      </w:r>
      <w:r w:rsidRPr="006F1F23">
        <w:rPr>
          <w:rFonts w:asciiTheme="majorHAnsi" w:hAnsiTheme="majorHAnsi"/>
          <w:sz w:val="18"/>
          <w:szCs w:val="18"/>
        </w:rPr>
        <w:t>: Aplication of computer image analysis for evaluation of adhesion between bitumen and aggregate, dalam: Adhesion in Interface of Building Materials, Aedificatio Publisher, Freiburg, 2007, 59-70</w:t>
      </w:r>
    </w:p>
    <w:p w:rsidR="006F1F23" w:rsidRPr="006F1F23" w:rsidRDefault="006F1F23" w:rsidP="006F1F23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Theme="majorHAnsi" w:hAnsiTheme="majorHAnsi"/>
          <w:sz w:val="18"/>
          <w:szCs w:val="18"/>
        </w:rPr>
      </w:pPr>
      <w:r w:rsidRPr="006F1F23">
        <w:rPr>
          <w:rFonts w:asciiTheme="majorHAnsi" w:hAnsiTheme="majorHAnsi"/>
          <w:b/>
          <w:sz w:val="18"/>
          <w:szCs w:val="18"/>
        </w:rPr>
        <w:t>Publikasi di konferenesi atau seminar</w:t>
      </w:r>
      <w:r w:rsidRPr="006F1F23">
        <w:rPr>
          <w:rFonts w:asciiTheme="majorHAnsi" w:hAnsiTheme="majorHAnsi"/>
          <w:sz w:val="18"/>
          <w:szCs w:val="18"/>
        </w:rPr>
        <w:t xml:space="preserve">: Nama belakang dan initial </w:t>
      </w:r>
      <w:proofErr w:type="gramStart"/>
      <w:r w:rsidRPr="006F1F23">
        <w:rPr>
          <w:rFonts w:asciiTheme="majorHAnsi" w:hAnsiTheme="majorHAnsi"/>
          <w:sz w:val="18"/>
          <w:szCs w:val="18"/>
        </w:rPr>
        <w:t>nama</w:t>
      </w:r>
      <w:proofErr w:type="gramEnd"/>
      <w:r w:rsidRPr="006F1F23">
        <w:rPr>
          <w:rFonts w:asciiTheme="majorHAnsi" w:hAnsiTheme="majorHAnsi"/>
          <w:sz w:val="18"/>
          <w:szCs w:val="18"/>
        </w:rPr>
        <w:t xml:space="preserve"> depan penulis, judul naskah, nama konferensi, </w:t>
      </w:r>
      <w:r w:rsidRPr="00D36C64">
        <w:rPr>
          <w:rFonts w:asciiTheme="majorHAnsi" w:hAnsiTheme="majorHAnsi"/>
          <w:sz w:val="18"/>
          <w:szCs w:val="18"/>
        </w:rPr>
        <w:t>nama</w:t>
      </w:r>
      <w:r w:rsidRPr="006F1F23">
        <w:rPr>
          <w:rFonts w:asciiTheme="majorHAnsi" w:hAnsiTheme="majorHAnsi"/>
          <w:sz w:val="18"/>
          <w:szCs w:val="18"/>
        </w:rPr>
        <w:t xml:space="preserve"> penerbit, tempat dan tahun publikasi, nomor awal dan akhir halaman publikasi dan nomor DOI.</w:t>
      </w:r>
    </w:p>
    <w:p w:rsidR="006F1F23" w:rsidRPr="00D36C64" w:rsidRDefault="006F1F23" w:rsidP="00D36C64">
      <w:pPr>
        <w:spacing w:after="0" w:line="240" w:lineRule="auto"/>
        <w:ind w:left="284"/>
        <w:rPr>
          <w:rStyle w:val="Hyperlink"/>
          <w:rFonts w:asciiTheme="majorHAnsi" w:hAnsiTheme="majorHAnsi"/>
          <w:color w:val="000000" w:themeColor="text1"/>
          <w:sz w:val="18"/>
          <w:szCs w:val="18"/>
          <w:u w:val="none"/>
          <w:shd w:val="clear" w:color="auto" w:fill="FFFFFF"/>
        </w:rPr>
      </w:pPr>
      <w:r w:rsidRPr="006F1F23">
        <w:rPr>
          <w:rFonts w:asciiTheme="majorHAnsi" w:eastAsia="Calibri" w:hAnsiTheme="majorHAnsi"/>
          <w:sz w:val="18"/>
          <w:szCs w:val="18"/>
        </w:rPr>
        <w:t xml:space="preserve">Contoh: [21] </w:t>
      </w:r>
      <w:hyperlink r:id="rId16" w:history="1">
        <w:r w:rsidRPr="00D36C64">
          <w:rPr>
            <w:rStyle w:val="Hyperlink"/>
            <w:rFonts w:asciiTheme="majorHAnsi" w:hAnsiTheme="majorHAnsi"/>
            <w:i/>
            <w:color w:val="000000" w:themeColor="text1"/>
            <w:sz w:val="18"/>
            <w:szCs w:val="18"/>
          </w:rPr>
          <w:t>Pellinen</w:t>
        </w:r>
      </w:hyperlink>
      <w:r w:rsidRPr="00D36C64">
        <w:rPr>
          <w:rStyle w:val="contrib"/>
          <w:rFonts w:asciiTheme="majorHAnsi" w:hAnsiTheme="majorHAnsi"/>
          <w:bCs/>
          <w:i/>
          <w:color w:val="000000" w:themeColor="text1"/>
          <w:sz w:val="18"/>
          <w:szCs w:val="18"/>
          <w:shd w:val="clear" w:color="auto" w:fill="FFFFFF"/>
        </w:rPr>
        <w:t xml:space="preserve"> T.K.,</w:t>
      </w:r>
      <w:r w:rsidRPr="00D36C64">
        <w:rPr>
          <w:rStyle w:val="separator"/>
          <w:rFonts w:asciiTheme="majorHAnsi" w:hAnsiTheme="majorHAnsi"/>
          <w:i/>
          <w:color w:val="000000" w:themeColor="text1"/>
          <w:sz w:val="18"/>
          <w:szCs w:val="18"/>
          <w:shd w:val="clear" w:color="auto" w:fill="FFFFFF"/>
        </w:rPr>
        <w:t> </w:t>
      </w:r>
      <w:hyperlink r:id="rId17" w:history="1">
        <w:r w:rsidRPr="00D36C64">
          <w:rPr>
            <w:rStyle w:val="Hyperlink"/>
            <w:rFonts w:asciiTheme="majorHAnsi" w:hAnsiTheme="majorHAnsi"/>
            <w:i/>
            <w:color w:val="000000" w:themeColor="text1"/>
            <w:sz w:val="18"/>
            <w:szCs w:val="18"/>
          </w:rPr>
          <w:t>Witczak</w:t>
        </w:r>
      </w:hyperlink>
      <w:r w:rsidRPr="00D36C64">
        <w:rPr>
          <w:rStyle w:val="contrib"/>
          <w:rFonts w:asciiTheme="majorHAnsi" w:hAnsiTheme="majorHAnsi"/>
          <w:bCs/>
          <w:i/>
          <w:color w:val="000000" w:themeColor="text1"/>
          <w:sz w:val="18"/>
          <w:szCs w:val="18"/>
          <w:shd w:val="clear" w:color="auto" w:fill="FFFFFF"/>
        </w:rPr>
        <w:t xml:space="preserve"> M.W., </w:t>
      </w:r>
      <w:hyperlink r:id="rId18" w:history="1">
        <w:proofErr w:type="gramStart"/>
        <w:r w:rsidRPr="00D36C64">
          <w:rPr>
            <w:rStyle w:val="Hyperlink"/>
            <w:rFonts w:asciiTheme="majorHAnsi" w:hAnsiTheme="majorHAnsi"/>
            <w:i/>
            <w:color w:val="000000" w:themeColor="text1"/>
            <w:sz w:val="18"/>
            <w:szCs w:val="18"/>
          </w:rPr>
          <w:t>Bonaquist</w:t>
        </w:r>
        <w:proofErr w:type="gramEnd"/>
      </w:hyperlink>
      <w:r w:rsidRPr="00D36C64">
        <w:rPr>
          <w:rStyle w:val="contrib"/>
          <w:rFonts w:asciiTheme="majorHAnsi" w:hAnsiTheme="majorHAnsi"/>
          <w:bCs/>
          <w:i/>
          <w:color w:val="000000" w:themeColor="text1"/>
          <w:sz w:val="18"/>
          <w:szCs w:val="18"/>
          <w:shd w:val="clear" w:color="auto" w:fill="FFFFFF"/>
        </w:rPr>
        <w:t xml:space="preserve"> R.F</w:t>
      </w:r>
      <w:r w:rsidRPr="00D36C64">
        <w:rPr>
          <w:rStyle w:val="contrib"/>
          <w:rFonts w:asciiTheme="majorHAnsi" w:hAnsiTheme="majorHAnsi"/>
          <w:bCs/>
          <w:color w:val="000000" w:themeColor="text1"/>
          <w:sz w:val="18"/>
          <w:szCs w:val="18"/>
          <w:shd w:val="clear" w:color="auto" w:fill="FFFFFF"/>
        </w:rPr>
        <w:t>.:</w:t>
      </w:r>
      <w:r w:rsidRPr="006F1F23">
        <w:rPr>
          <w:rStyle w:val="contrib"/>
          <w:rFonts w:asciiTheme="majorHAnsi" w:hAnsiTheme="majorHAnsi"/>
          <w:b/>
          <w:bCs/>
          <w:color w:val="000000" w:themeColor="text1"/>
          <w:sz w:val="18"/>
          <w:szCs w:val="18"/>
          <w:shd w:val="clear" w:color="auto" w:fill="FFFFFF"/>
        </w:rPr>
        <w:t xml:space="preserve"> </w:t>
      </w:r>
      <w:r w:rsidRPr="006F1F23">
        <w:rPr>
          <w:rFonts w:asciiTheme="majorHAnsi" w:hAnsiTheme="majorHAnsi"/>
          <w:color w:val="000000" w:themeColor="text1"/>
          <w:sz w:val="18"/>
          <w:szCs w:val="18"/>
        </w:rPr>
        <w:t>Asphalt mix master curve construction using sigmoidal fitting function with n</w:t>
      </w:r>
      <w:r w:rsidRPr="006F1F23">
        <w:rPr>
          <w:rFonts w:asciiTheme="majorHAnsi" w:hAnsiTheme="majorHAnsi"/>
          <w:sz w:val="18"/>
          <w:szCs w:val="18"/>
        </w:rPr>
        <w:t xml:space="preserve">on-linear least squares optimization. </w:t>
      </w:r>
      <w:r w:rsidRPr="006F1F23">
        <w:rPr>
          <w:rFonts w:asciiTheme="majorHAnsi" w:hAnsiTheme="majorHAnsi"/>
          <w:sz w:val="18"/>
          <w:szCs w:val="18"/>
          <w:shd w:val="clear" w:color="auto" w:fill="FFFFFF"/>
        </w:rPr>
        <w:t>15</w:t>
      </w:r>
      <w:r w:rsidRPr="006F1F23">
        <w:rPr>
          <w:rFonts w:asciiTheme="majorHAnsi" w:hAnsiTheme="majorHAnsi"/>
          <w:sz w:val="18"/>
          <w:szCs w:val="18"/>
          <w:shd w:val="clear" w:color="auto" w:fill="FFFFFF"/>
          <w:vertAlign w:val="superscript"/>
        </w:rPr>
        <w:t>th</w:t>
      </w:r>
      <w:r w:rsidRPr="006F1F23">
        <w:rPr>
          <w:rFonts w:asciiTheme="majorHAnsi" w:hAnsiTheme="majorHAnsi"/>
          <w:sz w:val="18"/>
          <w:szCs w:val="18"/>
          <w:shd w:val="clear" w:color="auto" w:fill="FFFFFF"/>
        </w:rPr>
        <w:t xml:space="preserve"> Engineering Mechanics Division Conference - </w:t>
      </w:r>
      <w:r w:rsidRPr="006F1F23">
        <w:rPr>
          <w:rFonts w:asciiTheme="majorHAnsi" w:hAnsiTheme="majorHAnsi"/>
          <w:iCs/>
          <w:sz w:val="18"/>
          <w:szCs w:val="18"/>
          <w:shd w:val="clear" w:color="auto" w:fill="FFFFFF"/>
        </w:rPr>
        <w:t>Recent advances in materials characterization and modeling of pavement systems</w:t>
      </w:r>
      <w:r w:rsidRPr="006F1F23">
        <w:rPr>
          <w:rFonts w:asciiTheme="majorHAnsi" w:hAnsiTheme="majorHAnsi"/>
          <w:sz w:val="18"/>
          <w:szCs w:val="18"/>
          <w:shd w:val="clear" w:color="auto" w:fill="FFFFFF"/>
        </w:rPr>
        <w:t xml:space="preserve">, ASCE Library, New York, USA, 2004, 83-101, </w:t>
      </w:r>
      <w:hyperlink r:id="rId19" w:history="1">
        <w:r w:rsidRPr="00D36C64">
          <w:rPr>
            <w:rStyle w:val="Hyperlink"/>
            <w:rFonts w:asciiTheme="majorHAnsi" w:hAnsiTheme="majorHAnsi"/>
            <w:color w:val="000000" w:themeColor="text1"/>
            <w:sz w:val="18"/>
            <w:szCs w:val="18"/>
            <w:u w:val="none"/>
            <w:shd w:val="clear" w:color="auto" w:fill="FFFFFF"/>
          </w:rPr>
          <w:t>DOI:10.1061/40709(257)6</w:t>
        </w:r>
      </w:hyperlink>
    </w:p>
    <w:p w:rsidR="006F1F23" w:rsidRPr="006F1F23" w:rsidRDefault="006F1F23" w:rsidP="006F1F23">
      <w:pPr>
        <w:pStyle w:val="ListParagraph"/>
        <w:numPr>
          <w:ilvl w:val="0"/>
          <w:numId w:val="19"/>
        </w:numPr>
        <w:spacing w:after="0" w:line="240" w:lineRule="auto"/>
        <w:ind w:left="284" w:hanging="284"/>
        <w:rPr>
          <w:rFonts w:asciiTheme="majorHAnsi" w:hAnsiTheme="majorHAnsi"/>
          <w:sz w:val="18"/>
          <w:szCs w:val="18"/>
        </w:rPr>
      </w:pPr>
      <w:r w:rsidRPr="00D36C64">
        <w:rPr>
          <w:rStyle w:val="Hyperlink"/>
          <w:rFonts w:asciiTheme="majorHAnsi" w:hAnsiTheme="majorHAnsi"/>
          <w:b/>
          <w:color w:val="auto"/>
          <w:sz w:val="18"/>
          <w:szCs w:val="18"/>
          <w:u w:val="none"/>
          <w:shd w:val="clear" w:color="auto" w:fill="FFFFFF"/>
        </w:rPr>
        <w:t>Publikasi elektronik</w:t>
      </w:r>
      <w:r w:rsidRPr="00D36C64">
        <w:rPr>
          <w:rStyle w:val="Hyperlink"/>
          <w:rFonts w:asciiTheme="majorHAnsi" w:hAnsiTheme="majorHAnsi"/>
          <w:color w:val="auto"/>
          <w:sz w:val="18"/>
          <w:szCs w:val="18"/>
          <w:u w:val="none"/>
          <w:shd w:val="clear" w:color="auto" w:fill="FFFFFF"/>
        </w:rPr>
        <w:t xml:space="preserve">: </w:t>
      </w:r>
      <w:r w:rsidRPr="00D36C64">
        <w:rPr>
          <w:rFonts w:asciiTheme="majorHAnsi" w:hAnsiTheme="majorHAnsi"/>
          <w:sz w:val="18"/>
          <w:szCs w:val="18"/>
        </w:rPr>
        <w:t xml:space="preserve">Nama </w:t>
      </w:r>
      <w:r w:rsidRPr="006F1F23">
        <w:rPr>
          <w:rFonts w:asciiTheme="majorHAnsi" w:hAnsiTheme="majorHAnsi"/>
          <w:sz w:val="18"/>
          <w:szCs w:val="18"/>
        </w:rPr>
        <w:t xml:space="preserve">belakang dan initial </w:t>
      </w:r>
      <w:proofErr w:type="gramStart"/>
      <w:r w:rsidRPr="006F1F23">
        <w:rPr>
          <w:rFonts w:asciiTheme="majorHAnsi" w:hAnsiTheme="majorHAnsi"/>
          <w:sz w:val="18"/>
          <w:szCs w:val="18"/>
        </w:rPr>
        <w:t>nama</w:t>
      </w:r>
      <w:proofErr w:type="gramEnd"/>
      <w:r w:rsidRPr="006F1F23">
        <w:rPr>
          <w:rFonts w:asciiTheme="majorHAnsi" w:hAnsiTheme="majorHAnsi"/>
          <w:sz w:val="18"/>
          <w:szCs w:val="18"/>
        </w:rPr>
        <w:t xml:space="preserve"> depan penulis, judul naskah dan tahun publikasi, alamat web, tanggal mengakses.</w:t>
      </w:r>
    </w:p>
    <w:p w:rsidR="006F1F23" w:rsidRPr="006F1F23" w:rsidRDefault="006F1F23" w:rsidP="00D36C64">
      <w:pPr>
        <w:spacing w:after="0" w:line="240" w:lineRule="auto"/>
        <w:ind w:left="284"/>
        <w:rPr>
          <w:rStyle w:val="Hyperlink"/>
          <w:rFonts w:asciiTheme="majorHAnsi" w:hAnsiTheme="majorHAnsi"/>
          <w:sz w:val="18"/>
          <w:szCs w:val="18"/>
          <w:shd w:val="clear" w:color="auto" w:fill="FFFFFF"/>
        </w:rPr>
      </w:pPr>
      <w:r w:rsidRPr="006F1F23">
        <w:rPr>
          <w:rFonts w:asciiTheme="majorHAnsi" w:hAnsiTheme="majorHAnsi"/>
          <w:sz w:val="18"/>
          <w:szCs w:val="18"/>
        </w:rPr>
        <w:t xml:space="preserve">Contoh: </w:t>
      </w:r>
      <w:r w:rsidRPr="006F1F23">
        <w:rPr>
          <w:rFonts w:asciiTheme="majorHAnsi" w:hAnsiTheme="majorHAnsi"/>
          <w:i/>
          <w:sz w:val="18"/>
          <w:szCs w:val="18"/>
        </w:rPr>
        <w:t>Green B</w:t>
      </w:r>
      <w:r w:rsidRPr="006F1F23">
        <w:rPr>
          <w:rFonts w:asciiTheme="majorHAnsi" w:hAnsiTheme="majorHAnsi"/>
          <w:sz w:val="18"/>
          <w:szCs w:val="18"/>
        </w:rPr>
        <w:t xml:space="preserve">.: Canny edge detection, 2002, </w:t>
      </w:r>
      <w:hyperlink r:id="rId20" w:history="1">
        <w:r w:rsidRPr="002C126A">
          <w:rPr>
            <w:rStyle w:val="Hyperlink"/>
            <w:rFonts w:asciiTheme="majorHAnsi" w:hAnsiTheme="majorHAnsi"/>
            <w:color w:val="000000" w:themeColor="text1"/>
            <w:sz w:val="18"/>
            <w:szCs w:val="18"/>
            <w:u w:val="none"/>
          </w:rPr>
          <w:t>http://sites.google.com/site/setiawanhadi2</w:t>
        </w:r>
      </w:hyperlink>
      <w:r w:rsidRPr="002C126A">
        <w:rPr>
          <w:rFonts w:asciiTheme="majorHAnsi" w:hAnsiTheme="majorHAnsi"/>
          <w:color w:val="000000" w:themeColor="text1"/>
          <w:sz w:val="18"/>
          <w:szCs w:val="18"/>
        </w:rPr>
        <w:t>,</w:t>
      </w:r>
      <w:r w:rsidRPr="002C126A">
        <w:rPr>
          <w:rFonts w:asciiTheme="majorHAnsi" w:hAnsiTheme="majorHAnsi"/>
          <w:sz w:val="18"/>
          <w:szCs w:val="18"/>
        </w:rPr>
        <w:t xml:space="preserve"> </w:t>
      </w:r>
      <w:r w:rsidRPr="006F1F23">
        <w:rPr>
          <w:rFonts w:asciiTheme="majorHAnsi" w:hAnsiTheme="majorHAnsi"/>
          <w:sz w:val="18"/>
          <w:szCs w:val="18"/>
        </w:rPr>
        <w:t>02.02.2020</w:t>
      </w:r>
    </w:p>
    <w:p w:rsidR="0096789A" w:rsidRPr="006F1F23" w:rsidRDefault="0096789A" w:rsidP="006F1F23">
      <w:pPr>
        <w:tabs>
          <w:tab w:val="left" w:pos="284"/>
        </w:tabs>
        <w:spacing w:after="0" w:line="240" w:lineRule="auto"/>
        <w:ind w:left="284" w:hanging="284"/>
        <w:jc w:val="both"/>
        <w:rPr>
          <w:rFonts w:asciiTheme="majorHAnsi" w:hAnsiTheme="majorHAnsi"/>
          <w:sz w:val="18"/>
          <w:szCs w:val="18"/>
        </w:rPr>
      </w:pPr>
    </w:p>
    <w:p w:rsidR="0096789A" w:rsidRPr="006F1F23" w:rsidRDefault="0096789A" w:rsidP="00D6092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96789A" w:rsidRPr="006F1F23" w:rsidRDefault="0096789A" w:rsidP="00D6092D">
      <w:pPr>
        <w:tabs>
          <w:tab w:val="left" w:pos="284"/>
        </w:tabs>
        <w:spacing w:after="0" w:line="240" w:lineRule="auto"/>
        <w:jc w:val="both"/>
        <w:rPr>
          <w:rFonts w:asciiTheme="majorHAnsi" w:hAnsiTheme="majorHAnsi"/>
          <w:sz w:val="18"/>
          <w:szCs w:val="18"/>
        </w:rPr>
      </w:pPr>
    </w:p>
    <w:p w:rsidR="005943A7" w:rsidRPr="00D36C64" w:rsidRDefault="005943A7" w:rsidP="00D36C64">
      <w:pPr>
        <w:spacing w:after="0" w:line="240" w:lineRule="auto"/>
        <w:jc w:val="both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sectPr w:rsidR="005943A7" w:rsidRPr="00D36C64" w:rsidSect="006161C7">
      <w:type w:val="continuous"/>
      <w:pgSz w:w="11906" w:h="16838" w:code="9"/>
      <w:pgMar w:top="1418" w:right="1134" w:bottom="1440" w:left="1134" w:header="709" w:footer="709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30" w:rsidRDefault="000E6E30" w:rsidP="00211A43">
      <w:pPr>
        <w:spacing w:after="0" w:line="240" w:lineRule="auto"/>
      </w:pPr>
      <w:r>
        <w:separator/>
      </w:r>
    </w:p>
  </w:endnote>
  <w:endnote w:type="continuationSeparator" w:id="0">
    <w:p w:rsidR="000E6E30" w:rsidRDefault="000E6E30" w:rsidP="00211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801896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  <w:sz w:val="18"/>
        <w:szCs w:val="18"/>
      </w:rPr>
    </w:sdtEndPr>
    <w:sdtContent>
      <w:p w:rsidR="00C74DBA" w:rsidRDefault="00C74DBA">
        <w:pPr>
          <w:pStyle w:val="Footer"/>
          <w:jc w:val="right"/>
        </w:pPr>
        <w:r w:rsidRPr="007363A9">
          <w:rPr>
            <w:rFonts w:asciiTheme="majorHAnsi" w:hAnsiTheme="majorHAnsi"/>
            <w:sz w:val="18"/>
            <w:szCs w:val="18"/>
          </w:rPr>
          <w:fldChar w:fldCharType="begin"/>
        </w:r>
        <w:r w:rsidRPr="007363A9">
          <w:rPr>
            <w:rFonts w:asciiTheme="majorHAnsi" w:hAnsiTheme="majorHAnsi"/>
            <w:sz w:val="18"/>
            <w:szCs w:val="18"/>
          </w:rPr>
          <w:instrText xml:space="preserve"> PAGE   \* MERGEFORMAT </w:instrText>
        </w:r>
        <w:r w:rsidRPr="007363A9">
          <w:rPr>
            <w:rFonts w:asciiTheme="majorHAnsi" w:hAnsiTheme="majorHAnsi"/>
            <w:sz w:val="18"/>
            <w:szCs w:val="18"/>
          </w:rPr>
          <w:fldChar w:fldCharType="separate"/>
        </w:r>
        <w:r w:rsidR="002C126A">
          <w:rPr>
            <w:rFonts w:asciiTheme="majorHAnsi" w:hAnsiTheme="majorHAnsi"/>
            <w:noProof/>
            <w:sz w:val="18"/>
            <w:szCs w:val="18"/>
          </w:rPr>
          <w:t>2</w:t>
        </w:r>
        <w:r w:rsidRPr="007363A9">
          <w:rPr>
            <w:rFonts w:asciiTheme="majorHAnsi" w:hAnsiTheme="majorHAnsi"/>
            <w:noProof/>
            <w:sz w:val="18"/>
            <w:szCs w:val="18"/>
          </w:rPr>
          <w:fldChar w:fldCharType="end"/>
        </w:r>
      </w:p>
    </w:sdtContent>
  </w:sdt>
  <w:p w:rsidR="00C74DBA" w:rsidRDefault="00C74D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30" w:rsidRDefault="000E6E30" w:rsidP="00211A43">
      <w:pPr>
        <w:spacing w:after="0" w:line="240" w:lineRule="auto"/>
      </w:pPr>
      <w:r>
        <w:separator/>
      </w:r>
    </w:p>
  </w:footnote>
  <w:footnote w:type="continuationSeparator" w:id="0">
    <w:p w:rsidR="000E6E30" w:rsidRDefault="000E6E30" w:rsidP="00211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DBA" w:rsidRDefault="00C74DBA">
    <w:pPr>
      <w:pStyle w:val="Header"/>
      <w:rPr>
        <w:rFonts w:ascii="Cambria Math" w:hAnsi="Cambria Math"/>
        <w:sz w:val="16"/>
        <w:szCs w:val="16"/>
      </w:rPr>
    </w:pPr>
  </w:p>
  <w:p w:rsidR="00C74DBA" w:rsidRDefault="00C74DBA">
    <w:pPr>
      <w:pStyle w:val="Header"/>
      <w:rPr>
        <w:rFonts w:ascii="Cambria Math" w:hAnsi="Cambria Math"/>
        <w:sz w:val="16"/>
        <w:szCs w:val="16"/>
      </w:rPr>
    </w:pPr>
  </w:p>
  <w:p w:rsidR="00C74DBA" w:rsidRPr="005C3496" w:rsidRDefault="00C74DBA" w:rsidP="007363A9">
    <w:pPr>
      <w:pStyle w:val="Header"/>
      <w:jc w:val="center"/>
      <w:rPr>
        <w:color w:val="0070C0"/>
        <w:sz w:val="18"/>
        <w:szCs w:val="18"/>
      </w:rPr>
    </w:pPr>
    <w:r w:rsidRPr="005C3496">
      <w:rPr>
        <w:rFonts w:ascii="Cambria Math" w:hAnsi="Cambria Math"/>
        <w:color w:val="0070C0"/>
        <w:sz w:val="18"/>
        <w:szCs w:val="18"/>
      </w:rPr>
      <w:t xml:space="preserve">Rekayasa: Jurnal Ilmiah Fakultas Teknik Universitas Lampung, </w:t>
    </w:r>
    <w:r>
      <w:rPr>
        <w:rFonts w:ascii="Cambria Math" w:hAnsi="Cambria Math"/>
        <w:color w:val="0070C0"/>
        <w:sz w:val="18"/>
        <w:szCs w:val="18"/>
      </w:rPr>
      <w:t>xx(x), April xxxx, 1-5</w:t>
    </w:r>
    <w:r w:rsidRPr="005C3496">
      <w:rPr>
        <w:rFonts w:ascii="Cambria Math" w:hAnsi="Cambria Math"/>
        <w:color w:val="0070C0"/>
        <w:sz w:val="18"/>
        <w:szCs w:val="18"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3C30"/>
    <w:multiLevelType w:val="hybridMultilevel"/>
    <w:tmpl w:val="6FAA62B0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5D7AA7"/>
    <w:multiLevelType w:val="hybridMultilevel"/>
    <w:tmpl w:val="25569A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A341E"/>
    <w:multiLevelType w:val="multilevel"/>
    <w:tmpl w:val="089A341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1B0539"/>
    <w:multiLevelType w:val="hybridMultilevel"/>
    <w:tmpl w:val="F1CEEE5A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14907DFD"/>
    <w:multiLevelType w:val="hybridMultilevel"/>
    <w:tmpl w:val="09A42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E2F3A"/>
    <w:multiLevelType w:val="hybridMultilevel"/>
    <w:tmpl w:val="DE808B5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C682B"/>
    <w:multiLevelType w:val="hybridMultilevel"/>
    <w:tmpl w:val="9E3E4308"/>
    <w:lvl w:ilvl="0" w:tplc="F28A56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B0041"/>
    <w:multiLevelType w:val="multilevel"/>
    <w:tmpl w:val="B6648E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3DF2C76"/>
    <w:multiLevelType w:val="multilevel"/>
    <w:tmpl w:val="33DF2C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7469A2"/>
    <w:multiLevelType w:val="hybridMultilevel"/>
    <w:tmpl w:val="5B60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135405"/>
    <w:multiLevelType w:val="multilevel"/>
    <w:tmpl w:val="99EA2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1">
    <w:nsid w:val="45EE0AB4"/>
    <w:multiLevelType w:val="hybridMultilevel"/>
    <w:tmpl w:val="EE0872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61CA6"/>
    <w:multiLevelType w:val="hybridMultilevel"/>
    <w:tmpl w:val="78327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23D7F"/>
    <w:multiLevelType w:val="multilevel"/>
    <w:tmpl w:val="5D223D7F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18E48E6"/>
    <w:multiLevelType w:val="hybridMultilevel"/>
    <w:tmpl w:val="F8F8D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13E86"/>
    <w:multiLevelType w:val="hybridMultilevel"/>
    <w:tmpl w:val="B1F469F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47C31"/>
    <w:multiLevelType w:val="multilevel"/>
    <w:tmpl w:val="9E324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01A5928"/>
    <w:multiLevelType w:val="hybridMultilevel"/>
    <w:tmpl w:val="2B18BDE4"/>
    <w:lvl w:ilvl="0" w:tplc="9D428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9DF3BBE"/>
    <w:multiLevelType w:val="hybridMultilevel"/>
    <w:tmpl w:val="62386EDC"/>
    <w:lvl w:ilvl="0" w:tplc="38090019">
      <w:start w:val="1"/>
      <w:numFmt w:val="lowerLetter"/>
      <w:lvlText w:val="%1."/>
      <w:lvlJc w:val="left"/>
      <w:pPr>
        <w:ind w:left="1004" w:hanging="360"/>
      </w:p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15"/>
  </w:num>
  <w:num w:numId="7">
    <w:abstractNumId w:val="17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16"/>
  </w:num>
  <w:num w:numId="13">
    <w:abstractNumId w:val="6"/>
  </w:num>
  <w:num w:numId="14">
    <w:abstractNumId w:val="0"/>
  </w:num>
  <w:num w:numId="15">
    <w:abstractNumId w:val="18"/>
  </w:num>
  <w:num w:numId="16">
    <w:abstractNumId w:val="12"/>
  </w:num>
  <w:num w:numId="17">
    <w:abstractNumId w:val="2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A9"/>
    <w:rsid w:val="00004567"/>
    <w:rsid w:val="0003193D"/>
    <w:rsid w:val="000338B5"/>
    <w:rsid w:val="000674C0"/>
    <w:rsid w:val="0007100B"/>
    <w:rsid w:val="000C19A4"/>
    <w:rsid w:val="000E06E8"/>
    <w:rsid w:val="000E6E30"/>
    <w:rsid w:val="00110DA8"/>
    <w:rsid w:val="0011305A"/>
    <w:rsid w:val="00122AC7"/>
    <w:rsid w:val="0012598F"/>
    <w:rsid w:val="0013111B"/>
    <w:rsid w:val="00191C38"/>
    <w:rsid w:val="00192CB6"/>
    <w:rsid w:val="001A0E75"/>
    <w:rsid w:val="001B73C8"/>
    <w:rsid w:val="001E2CB5"/>
    <w:rsid w:val="002040EE"/>
    <w:rsid w:val="00211A43"/>
    <w:rsid w:val="00257BC7"/>
    <w:rsid w:val="00267191"/>
    <w:rsid w:val="00285CC4"/>
    <w:rsid w:val="002C126A"/>
    <w:rsid w:val="002D02BE"/>
    <w:rsid w:val="002D09F8"/>
    <w:rsid w:val="002D3C3F"/>
    <w:rsid w:val="002F07D7"/>
    <w:rsid w:val="00322C14"/>
    <w:rsid w:val="003748B0"/>
    <w:rsid w:val="003760A2"/>
    <w:rsid w:val="003A4A4F"/>
    <w:rsid w:val="003B62A3"/>
    <w:rsid w:val="003C44E3"/>
    <w:rsid w:val="003D1058"/>
    <w:rsid w:val="003F23B7"/>
    <w:rsid w:val="003F7630"/>
    <w:rsid w:val="00452802"/>
    <w:rsid w:val="00497D39"/>
    <w:rsid w:val="004A395B"/>
    <w:rsid w:val="004A71EB"/>
    <w:rsid w:val="004C54D4"/>
    <w:rsid w:val="005110C4"/>
    <w:rsid w:val="0052639B"/>
    <w:rsid w:val="00532AC3"/>
    <w:rsid w:val="00575B56"/>
    <w:rsid w:val="00581ED3"/>
    <w:rsid w:val="005926EF"/>
    <w:rsid w:val="005943A7"/>
    <w:rsid w:val="005A720E"/>
    <w:rsid w:val="005C3496"/>
    <w:rsid w:val="005D4199"/>
    <w:rsid w:val="005E425D"/>
    <w:rsid w:val="00614CBA"/>
    <w:rsid w:val="006161C7"/>
    <w:rsid w:val="00623EC3"/>
    <w:rsid w:val="00632B5C"/>
    <w:rsid w:val="0066001D"/>
    <w:rsid w:val="00667DD6"/>
    <w:rsid w:val="00670EE6"/>
    <w:rsid w:val="006B0962"/>
    <w:rsid w:val="006B1EB4"/>
    <w:rsid w:val="006C21D5"/>
    <w:rsid w:val="006E6F8D"/>
    <w:rsid w:val="006F1F23"/>
    <w:rsid w:val="0071088B"/>
    <w:rsid w:val="007363A9"/>
    <w:rsid w:val="007407D1"/>
    <w:rsid w:val="00745EE4"/>
    <w:rsid w:val="0075249E"/>
    <w:rsid w:val="0076185A"/>
    <w:rsid w:val="007947A9"/>
    <w:rsid w:val="00795D8E"/>
    <w:rsid w:val="007C4CE8"/>
    <w:rsid w:val="007E1000"/>
    <w:rsid w:val="00832997"/>
    <w:rsid w:val="0084243E"/>
    <w:rsid w:val="00843549"/>
    <w:rsid w:val="008647FB"/>
    <w:rsid w:val="00864DBB"/>
    <w:rsid w:val="00865921"/>
    <w:rsid w:val="008B0226"/>
    <w:rsid w:val="008D2A85"/>
    <w:rsid w:val="008F103D"/>
    <w:rsid w:val="00914673"/>
    <w:rsid w:val="009261C3"/>
    <w:rsid w:val="00933504"/>
    <w:rsid w:val="00943FEC"/>
    <w:rsid w:val="0096789A"/>
    <w:rsid w:val="00983967"/>
    <w:rsid w:val="009B7E5B"/>
    <w:rsid w:val="009E57DB"/>
    <w:rsid w:val="00A440A9"/>
    <w:rsid w:val="00A44179"/>
    <w:rsid w:val="00A5605D"/>
    <w:rsid w:val="00A63566"/>
    <w:rsid w:val="00A67DC9"/>
    <w:rsid w:val="00A7004D"/>
    <w:rsid w:val="00AE57F1"/>
    <w:rsid w:val="00AF63D4"/>
    <w:rsid w:val="00B66ADE"/>
    <w:rsid w:val="00BA5402"/>
    <w:rsid w:val="00BE6371"/>
    <w:rsid w:val="00C05184"/>
    <w:rsid w:val="00C0558F"/>
    <w:rsid w:val="00C24FAD"/>
    <w:rsid w:val="00C67873"/>
    <w:rsid w:val="00C74DBA"/>
    <w:rsid w:val="00CB0AC2"/>
    <w:rsid w:val="00D138B1"/>
    <w:rsid w:val="00D36C64"/>
    <w:rsid w:val="00D46601"/>
    <w:rsid w:val="00D6092D"/>
    <w:rsid w:val="00D8215C"/>
    <w:rsid w:val="00DD6D01"/>
    <w:rsid w:val="00DE5691"/>
    <w:rsid w:val="00DE6BFD"/>
    <w:rsid w:val="00E51293"/>
    <w:rsid w:val="00E84630"/>
    <w:rsid w:val="00E94214"/>
    <w:rsid w:val="00EC1A05"/>
    <w:rsid w:val="00EE6CD0"/>
    <w:rsid w:val="00F14CAB"/>
    <w:rsid w:val="00F362EB"/>
    <w:rsid w:val="00F43426"/>
    <w:rsid w:val="00F7120A"/>
    <w:rsid w:val="00F842F9"/>
    <w:rsid w:val="00F97DFD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4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3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1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D1058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1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A43"/>
  </w:style>
  <w:style w:type="paragraph" w:styleId="Footer">
    <w:name w:val="footer"/>
    <w:basedOn w:val="Normal"/>
    <w:link w:val="FooterChar"/>
    <w:uiPriority w:val="99"/>
    <w:unhideWhenUsed/>
    <w:rsid w:val="0021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A43"/>
  </w:style>
  <w:style w:type="character" w:styleId="Hyperlink">
    <w:name w:val="Hyperlink"/>
    <w:basedOn w:val="DefaultParagraphFont"/>
    <w:uiPriority w:val="99"/>
    <w:unhideWhenUsed/>
    <w:rsid w:val="00BE6371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3C44E3"/>
  </w:style>
  <w:style w:type="paragraph" w:customStyle="1" w:styleId="EndNoteBibliography">
    <w:name w:val="EndNote Bibliography"/>
    <w:basedOn w:val="Normal"/>
    <w:qFormat/>
    <w:rsid w:val="006F1F2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ontrib">
    <w:name w:val="contrib"/>
    <w:basedOn w:val="DefaultParagraphFont"/>
    <w:qFormat/>
    <w:rsid w:val="006F1F23"/>
  </w:style>
  <w:style w:type="character" w:customStyle="1" w:styleId="separator">
    <w:name w:val="separator"/>
    <w:basedOn w:val="DefaultParagraphFont"/>
    <w:qFormat/>
    <w:rsid w:val="006F1F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407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D3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D1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character" w:customStyle="1" w:styleId="NoSpacingChar">
    <w:name w:val="No Spacing Char"/>
    <w:basedOn w:val="DefaultParagraphFont"/>
    <w:link w:val="NoSpacing"/>
    <w:uiPriority w:val="1"/>
    <w:rsid w:val="003D1058"/>
    <w:rPr>
      <w:rFonts w:ascii="Times New Roman" w:eastAsia="Times New Roman" w:hAnsi="Times New Roman" w:cs="Times New Roman"/>
      <w:sz w:val="20"/>
      <w:szCs w:val="20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21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A43"/>
  </w:style>
  <w:style w:type="paragraph" w:styleId="Footer">
    <w:name w:val="footer"/>
    <w:basedOn w:val="Normal"/>
    <w:link w:val="FooterChar"/>
    <w:uiPriority w:val="99"/>
    <w:unhideWhenUsed/>
    <w:rsid w:val="00211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A43"/>
  </w:style>
  <w:style w:type="character" w:styleId="Hyperlink">
    <w:name w:val="Hyperlink"/>
    <w:basedOn w:val="DefaultParagraphFont"/>
    <w:uiPriority w:val="99"/>
    <w:unhideWhenUsed/>
    <w:rsid w:val="00BE6371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rsid w:val="003C44E3"/>
  </w:style>
  <w:style w:type="paragraph" w:customStyle="1" w:styleId="EndNoteBibliography">
    <w:name w:val="EndNote Bibliography"/>
    <w:basedOn w:val="Normal"/>
    <w:qFormat/>
    <w:rsid w:val="006F1F2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contrib">
    <w:name w:val="contrib"/>
    <w:basedOn w:val="DefaultParagraphFont"/>
    <w:qFormat/>
    <w:rsid w:val="006F1F23"/>
  </w:style>
  <w:style w:type="character" w:customStyle="1" w:styleId="separator">
    <w:name w:val="separator"/>
    <w:basedOn w:val="DefaultParagraphFont"/>
    <w:qFormat/>
    <w:rsid w:val="006F1F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hyperlink" Target="https://ascelibrary.org/author/Bonaquist%2C+Ramon+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chatarina.niken@eng.unila.ac.id" TargetMode="External"/><Relationship Id="rId17" Type="http://schemas.openxmlformats.org/officeDocument/2006/relationships/hyperlink" Target="https://ascelibrary.org/author/Witczak%2C+Matthew+W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celibrary.org/author/Pellinen%2C+Terhi+K" TargetMode="External"/><Relationship Id="rId20" Type="http://schemas.openxmlformats.org/officeDocument/2006/relationships/hyperlink" Target="http://sites.google.com/site/setiawanhadi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ijprt.2017.08.005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doi.org/10.1061/40709(257)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1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22912676456"/>
          <c:y val="3.2276867030965398E-2"/>
          <c:w val="0.84414925161381904"/>
          <c:h val="0.69106148616668805"/>
        </c:manualLayout>
      </c:layout>
      <c:scatterChart>
        <c:scatterStyle val="smoothMarker"/>
        <c:varyColors val="0"/>
        <c:ser>
          <c:idx val="0"/>
          <c:order val="0"/>
          <c:tx>
            <c:strRef>
              <c:f>Mall Bumi Kedaton - Tugu</c:f>
              <c:strCache>
                <c:ptCount val="1"/>
                <c:pt idx="0">
                  <c:v>Mall Bumi Kedaton - Tugu</c:v>
                </c:pt>
              </c:strCache>
            </c:strRef>
          </c:tx>
          <c:spPr>
            <a:ln w="12700" cap="rnd" cmpd="sng" algn="ctr">
              <a:solidFill>
                <a:schemeClr val="tx1"/>
              </a:solidFill>
              <a:prstDash val="solid"/>
              <a:round/>
            </a:ln>
          </c:spPr>
          <c:marker>
            <c:symbol val="circle"/>
            <c:size val="4"/>
            <c:spPr>
              <a:noFill/>
              <a:ln w="9525" cap="flat" cmpd="sng" algn="ctr">
                <a:solidFill>
                  <a:schemeClr val="tx1"/>
                </a:solidFill>
                <a:prstDash val="solid"/>
                <a:round/>
              </a:ln>
            </c:spPr>
          </c:marker>
          <c:xVal>
            <c:numRef>
              <c:f>'SEMUA JALAN'!$Z$7:$Z$31</c:f>
              <c:numCache>
                <c:formatCode>h:mm;@</c:formatCode>
                <c:ptCount val="25"/>
                <c:pt idx="0">
                  <c:v>0.266666666666667</c:v>
                </c:pt>
                <c:pt idx="1">
                  <c:v>0.29166666666666702</c:v>
                </c:pt>
                <c:pt idx="2">
                  <c:v>0.30277777777777798</c:v>
                </c:pt>
                <c:pt idx="3">
                  <c:v>0.311805555555556</c:v>
                </c:pt>
                <c:pt idx="4">
                  <c:v>0.33402777777777798</c:v>
                </c:pt>
                <c:pt idx="5">
                  <c:v>0.33888888888888902</c:v>
                </c:pt>
                <c:pt idx="6">
                  <c:v>0.38472222222222202</c:v>
                </c:pt>
                <c:pt idx="7">
                  <c:v>0.389583333333333</c:v>
                </c:pt>
                <c:pt idx="8">
                  <c:v>0.41944444444444401</c:v>
                </c:pt>
                <c:pt idx="9">
                  <c:v>0.44305555555555598</c:v>
                </c:pt>
                <c:pt idx="10">
                  <c:v>0.46319444444444402</c:v>
                </c:pt>
                <c:pt idx="11">
                  <c:v>0.484027777777778</c:v>
                </c:pt>
                <c:pt idx="12">
                  <c:v>0.50624999999999998</c:v>
                </c:pt>
                <c:pt idx="13">
                  <c:v>0.52708333333333302</c:v>
                </c:pt>
                <c:pt idx="14">
                  <c:v>0.55625000000000002</c:v>
                </c:pt>
                <c:pt idx="15">
                  <c:v>0.57708333333333295</c:v>
                </c:pt>
                <c:pt idx="16">
                  <c:v>0.59166666666666701</c:v>
                </c:pt>
                <c:pt idx="17">
                  <c:v>0.60902777777777795</c:v>
                </c:pt>
                <c:pt idx="18">
                  <c:v>0.62916666666666698</c:v>
                </c:pt>
                <c:pt idx="19">
                  <c:v>0.64166666666666705</c:v>
                </c:pt>
                <c:pt idx="20">
                  <c:v>0.67777777777777803</c:v>
                </c:pt>
                <c:pt idx="21">
                  <c:v>0.68888888888888899</c:v>
                </c:pt>
                <c:pt idx="22">
                  <c:v>0.70833333333333304</c:v>
                </c:pt>
                <c:pt idx="23">
                  <c:v>0.73750000000000004</c:v>
                </c:pt>
                <c:pt idx="24">
                  <c:v>0.74861111111111101</c:v>
                </c:pt>
              </c:numCache>
            </c:numRef>
          </c:xVal>
          <c:yVal>
            <c:numRef>
              <c:f>'SEMUA JALAN'!$AA$7:$AA$31</c:f>
              <c:numCache>
                <c:formatCode>#,##0.00</c:formatCode>
                <c:ptCount val="25"/>
                <c:pt idx="0">
                  <c:v>4.8333333333333304</c:v>
                </c:pt>
                <c:pt idx="1">
                  <c:v>7.8333333333333304</c:v>
                </c:pt>
                <c:pt idx="2">
                  <c:v>7.5</c:v>
                </c:pt>
                <c:pt idx="3">
                  <c:v>7.3333333333333304</c:v>
                </c:pt>
                <c:pt idx="4">
                  <c:v>8.3333333333333304</c:v>
                </c:pt>
                <c:pt idx="5">
                  <c:v>6.1666666666666696</c:v>
                </c:pt>
                <c:pt idx="6">
                  <c:v>6.4166666666666696</c:v>
                </c:pt>
                <c:pt idx="7">
                  <c:v>6.7833333333333297</c:v>
                </c:pt>
                <c:pt idx="8">
                  <c:v>6.2166666666666703</c:v>
                </c:pt>
                <c:pt idx="9">
                  <c:v>7.1666666666666696</c:v>
                </c:pt>
                <c:pt idx="10">
                  <c:v>5.8666666666666698</c:v>
                </c:pt>
                <c:pt idx="11">
                  <c:v>6.25</c:v>
                </c:pt>
                <c:pt idx="12">
                  <c:v>6</c:v>
                </c:pt>
                <c:pt idx="13">
                  <c:v>6.6666666666666696</c:v>
                </c:pt>
                <c:pt idx="14">
                  <c:v>6.1666666666666696</c:v>
                </c:pt>
                <c:pt idx="15">
                  <c:v>6.8</c:v>
                </c:pt>
                <c:pt idx="16">
                  <c:v>6.5</c:v>
                </c:pt>
                <c:pt idx="17">
                  <c:v>7.6166666666666698</c:v>
                </c:pt>
                <c:pt idx="18">
                  <c:v>6.2</c:v>
                </c:pt>
                <c:pt idx="19">
                  <c:v>6.93333333333333</c:v>
                </c:pt>
                <c:pt idx="20">
                  <c:v>7.18333333333333</c:v>
                </c:pt>
                <c:pt idx="21">
                  <c:v>13.216666666666701</c:v>
                </c:pt>
                <c:pt idx="22">
                  <c:v>14</c:v>
                </c:pt>
                <c:pt idx="23">
                  <c:v>10.8333333333333</c:v>
                </c:pt>
                <c:pt idx="24">
                  <c:v>8.5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Tugu - Mall Bumi Kedaton</c:f>
              <c:strCache>
                <c:ptCount val="1"/>
                <c:pt idx="0">
                  <c:v>Tugu - Mall Bumi Kedaton</c:v>
                </c:pt>
              </c:strCache>
            </c:strRef>
          </c:tx>
          <c:spPr>
            <a:ln w="12700" cap="rnd" cmpd="sng" algn="ctr">
              <a:solidFill>
                <a:srgbClr val="FF0000"/>
              </a:solidFill>
              <a:prstDash val="solid"/>
              <a:round/>
            </a:ln>
          </c:spPr>
          <c:marker>
            <c:symbol val="square"/>
            <c:size val="4"/>
            <c:spPr>
              <a:noFill/>
              <a:ln w="9525" cap="flat" cmpd="sng" algn="ctr">
                <a:solidFill>
                  <a:srgbClr val="FF0000"/>
                </a:solidFill>
                <a:prstDash val="solid"/>
                <a:round/>
              </a:ln>
            </c:spPr>
          </c:marker>
          <c:xVal>
            <c:numRef>
              <c:f>'SEMUA JALAN'!$V$7:$V$31</c:f>
              <c:numCache>
                <c:formatCode>h:mm;@</c:formatCode>
                <c:ptCount val="25"/>
                <c:pt idx="0">
                  <c:v>0.26388888888888901</c:v>
                </c:pt>
                <c:pt idx="1">
                  <c:v>0.28611111111111098</c:v>
                </c:pt>
                <c:pt idx="2">
                  <c:v>0.30625000000000002</c:v>
                </c:pt>
                <c:pt idx="3">
                  <c:v>0.328472222222222</c:v>
                </c:pt>
                <c:pt idx="4">
                  <c:v>0.33333333333333298</c:v>
                </c:pt>
                <c:pt idx="5">
                  <c:v>0.35416666666666702</c:v>
                </c:pt>
                <c:pt idx="6">
                  <c:v>0.37986111111111098</c:v>
                </c:pt>
                <c:pt idx="7">
                  <c:v>0.40277777777777801</c:v>
                </c:pt>
                <c:pt idx="8">
                  <c:v>0.422222222222222</c:v>
                </c:pt>
                <c:pt idx="9">
                  <c:v>0.4375</c:v>
                </c:pt>
                <c:pt idx="10">
                  <c:v>0.45694444444444399</c:v>
                </c:pt>
                <c:pt idx="11">
                  <c:v>0.47847222222222202</c:v>
                </c:pt>
                <c:pt idx="12">
                  <c:v>0.50138888888888899</c:v>
                </c:pt>
                <c:pt idx="13">
                  <c:v>0.52291666666666703</c:v>
                </c:pt>
                <c:pt idx="14">
                  <c:v>0.55208333333333304</c:v>
                </c:pt>
                <c:pt idx="15">
                  <c:v>0.57222222222222197</c:v>
                </c:pt>
                <c:pt idx="16">
                  <c:v>0.58680555555555602</c:v>
                </c:pt>
                <c:pt idx="17">
                  <c:v>0.60347222222222197</c:v>
                </c:pt>
                <c:pt idx="18">
                  <c:v>0.61666666666666703</c:v>
                </c:pt>
                <c:pt idx="19">
                  <c:v>0.63541666666666696</c:v>
                </c:pt>
                <c:pt idx="20">
                  <c:v>0.67222222222222205</c:v>
                </c:pt>
                <c:pt idx="21">
                  <c:v>0.69861111111111096</c:v>
                </c:pt>
                <c:pt idx="22">
                  <c:v>0.718055555555556</c:v>
                </c:pt>
                <c:pt idx="23">
                  <c:v>0.72916666666666696</c:v>
                </c:pt>
                <c:pt idx="24">
                  <c:v>0.75</c:v>
                </c:pt>
              </c:numCache>
            </c:numRef>
          </c:xVal>
          <c:yVal>
            <c:numRef>
              <c:f>'SEMUA JALAN'!$W$7:$W$31</c:f>
              <c:numCache>
                <c:formatCode>#,##0.00</c:formatCode>
                <c:ptCount val="25"/>
                <c:pt idx="0">
                  <c:v>4</c:v>
                </c:pt>
                <c:pt idx="1">
                  <c:v>7.5</c:v>
                </c:pt>
                <c:pt idx="2">
                  <c:v>8.1666666666666696</c:v>
                </c:pt>
                <c:pt idx="3">
                  <c:v>8</c:v>
                </c:pt>
                <c:pt idx="4">
                  <c:v>7.1666666666666696</c:v>
                </c:pt>
                <c:pt idx="5">
                  <c:v>6.6666666666666696</c:v>
                </c:pt>
                <c:pt idx="6">
                  <c:v>6.4</c:v>
                </c:pt>
                <c:pt idx="7">
                  <c:v>6.5333333333333297</c:v>
                </c:pt>
                <c:pt idx="8">
                  <c:v>6.5833333333333304</c:v>
                </c:pt>
                <c:pt idx="9">
                  <c:v>6.25</c:v>
                </c:pt>
                <c:pt idx="10">
                  <c:v>5.81666666666667</c:v>
                </c:pt>
                <c:pt idx="11">
                  <c:v>7.3833333333333302</c:v>
                </c:pt>
                <c:pt idx="12">
                  <c:v>6.8833333333333302</c:v>
                </c:pt>
                <c:pt idx="13">
                  <c:v>6.1666666666666696</c:v>
                </c:pt>
                <c:pt idx="14">
                  <c:v>6.5</c:v>
                </c:pt>
                <c:pt idx="15">
                  <c:v>6.3833333333333302</c:v>
                </c:pt>
                <c:pt idx="16">
                  <c:v>7</c:v>
                </c:pt>
                <c:pt idx="17">
                  <c:v>7.5166666666666702</c:v>
                </c:pt>
                <c:pt idx="18">
                  <c:v>7.7</c:v>
                </c:pt>
                <c:pt idx="19">
                  <c:v>8.3333333333333304</c:v>
                </c:pt>
                <c:pt idx="20">
                  <c:v>7.6333333333333302</c:v>
                </c:pt>
                <c:pt idx="21">
                  <c:v>7.31666666666667</c:v>
                </c:pt>
                <c:pt idx="22">
                  <c:v>10.1</c:v>
                </c:pt>
                <c:pt idx="23">
                  <c:v>12.1666666666667</c:v>
                </c:pt>
                <c:pt idx="24">
                  <c:v>11.6666666666667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3415296"/>
        <c:axId val="393455104"/>
      </c:scatterChart>
      <c:valAx>
        <c:axId val="393415296"/>
        <c:scaling>
          <c:orientation val="minMax"/>
          <c:max val="0.75465491459962597"/>
          <c:min val="0.25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Waktu keberangkatan</a:t>
                </a:r>
              </a:p>
            </c:rich>
          </c:tx>
          <c:layout>
            <c:manualLayout>
              <c:xMode val="edge"/>
              <c:yMode val="edge"/>
              <c:x val="0.37174718110052402"/>
              <c:y val="0.90987734058207059"/>
            </c:manualLayout>
          </c:layout>
          <c:overlay val="0"/>
        </c:title>
        <c:numFmt formatCode="h:mm;@" sourceLinked="1"/>
        <c:majorTickMark val="cross"/>
        <c:minorTickMark val="out"/>
        <c:tickLblPos val="low"/>
        <c:spPr>
          <a:ln w="9525" cap="sq" cmpd="sng" algn="ctr">
            <a:solidFill>
              <a:schemeClr val="tx1"/>
            </a:solidFill>
            <a:prstDash val="solid"/>
            <a:round/>
          </a:ln>
        </c:spPr>
        <c:txPr>
          <a:bodyPr rot="-5400000" vert="horz"/>
          <a:lstStyle/>
          <a:p>
            <a:pPr>
              <a:defRPr/>
            </a:pPr>
            <a:endParaRPr lang="en-US"/>
          </a:p>
        </c:txPr>
        <c:crossAx val="393455104"/>
        <c:crosses val="autoZero"/>
        <c:crossBetween val="midCat"/>
        <c:majorUnit val="4.1722000000000002E-2"/>
        <c:minorUnit val="2.0861000000000001E-2"/>
      </c:valAx>
      <c:valAx>
        <c:axId val="393455104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prstDash val="solid"/>
              <a:round/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Travel time (minutes)</a:t>
                </a:r>
              </a:p>
              <a:p>
                <a:pPr>
                  <a:defRPr/>
                </a:pPr>
                <a:endParaRPr lang="en-US"/>
              </a:p>
            </c:rich>
          </c:tx>
          <c:layout>
            <c:manualLayout>
              <c:xMode val="edge"/>
              <c:yMode val="edge"/>
              <c:x val="3.0222033056678701E-3"/>
              <c:y val="9.4120734908136494E-2"/>
            </c:manualLayout>
          </c:layout>
          <c:overlay val="0"/>
        </c:title>
        <c:numFmt formatCode="#,##0" sourceLinked="0"/>
        <c:majorTickMark val="out"/>
        <c:minorTickMark val="out"/>
        <c:tickLblPos val="nextTo"/>
        <c:spPr>
          <a:ln w="9525" cap="flat" cmpd="sng" algn="ctr">
            <a:solidFill>
              <a:schemeClr val="tx1"/>
            </a:solidFill>
            <a:prstDash val="solid"/>
            <a:round/>
          </a:ln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393415296"/>
        <c:crosses val="autoZero"/>
        <c:crossBetween val="midCat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27032795657824299"/>
          <c:y val="3.6829178736077703E-2"/>
          <c:w val="0.63063136525410102"/>
          <c:h val="0.151630046244219"/>
        </c:manualLayout>
      </c:layout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en-US" sz="800" b="0">
          <a:latin typeface="Times New Roman" panose="02020603050405020304" charset="0"/>
          <a:cs typeface="Times New Roman" panose="0202060305040502030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2665</TotalTime>
  <Pages>2</Pages>
  <Words>1223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66</cp:revision>
  <cp:lastPrinted>2020-12-24T14:45:00Z</cp:lastPrinted>
  <dcterms:created xsi:type="dcterms:W3CDTF">2020-11-16T00:18:00Z</dcterms:created>
  <dcterms:modified xsi:type="dcterms:W3CDTF">2020-12-24T15:07:00Z</dcterms:modified>
</cp:coreProperties>
</file>